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ce5cd" w:val="clear"/>
        </w:rPr>
      </w:pPr>
      <w:r w:rsidDel="00000000" w:rsidR="00000000" w:rsidRPr="00000000">
        <w:rPr>
          <w:b w:val="1"/>
          <w:sz w:val="60"/>
          <w:szCs w:val="60"/>
          <w:shd w:fill="fce5cd" w:val="clear"/>
          <w:rtl w:val="0"/>
        </w:rPr>
        <w:t xml:space="preserve">Self Employee Performance</w:t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b w:val="1"/>
          <w:sz w:val="60"/>
          <w:szCs w:val="60"/>
          <w:shd w:fill="fce5cd" w:val="clear"/>
        </w:rPr>
      </w:pPr>
      <w:r w:rsidDel="00000000" w:rsidR="00000000" w:rsidRPr="00000000">
        <w:rPr>
          <w:b w:val="1"/>
          <w:sz w:val="60"/>
          <w:szCs w:val="60"/>
          <w:shd w:fill="fce5cd" w:val="clear"/>
          <w:rtl w:val="0"/>
        </w:rPr>
        <w:t xml:space="preserve"> Evaluation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Name: ________________________________________________</w:t>
        <w:br w:type="textWrapping"/>
        <w:t xml:space="preserve">Position: _____________________________________________</w:t>
        <w:br w:type="textWrapping"/>
        <w:t xml:space="preserve">Department: ___________________________________________</w:t>
        <w:br w:type="textWrapping"/>
        <w:t xml:space="preserve">Evaluation Date: 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Self-Reflection and Performance Review: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were your key accomplishments this evaluation period?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challenges did you face, and how did you overcome them?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skills or training required: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Table:</w:t>
      </w:r>
    </w:p>
    <w:tbl>
      <w:tblPr>
        <w:tblStyle w:val="Table1"/>
        <w:tblW w:w="93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95"/>
        <w:gridCol w:w="1875"/>
        <w:gridCol w:w="2355"/>
        <w:gridCol w:w="2190"/>
        <w:tblGridChange w:id="0">
          <w:tblGrid>
            <w:gridCol w:w="2895"/>
            <w:gridCol w:w="1875"/>
            <w:gridCol w:w="2355"/>
            <w:gridCol w:w="21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Self-Rating </w:t>
            </w:r>
          </w:p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Manager’s 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Quality of 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Leadership/Initiative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Dependability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Goals and Development:</w:t>
        <w:br w:type="textWrapping"/>
        <w:t xml:space="preserve">☐ Develop new skills.</w:t>
        <w:br w:type="textWrapping"/>
        <w:t xml:space="preserve">☐ Improve current role efficiency.</w:t>
        <w:br w:type="textWrapping"/>
        <w:t xml:space="preserve">☐ Transition to a leadership position.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</w:t>
        <w:br w:type="textWrapping"/>
        <w:t xml:space="preserve">Employee: ____________________________</w:t>
        <w:br w:type="textWrapping"/>
        <w:t xml:space="preserve">Evaluator: ____________________________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