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Counseling Intake Form for Adolescent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Adolescent’s Details:</w:t>
        <w:br w:type="textWrapping"/>
        <w:t xml:space="preserve">Name: _______________________________________________</w:t>
        <w:br w:type="textWrapping"/>
        <w:t xml:space="preserve">Age: _______ Grade: _____________________________________</w:t>
        <w:br w:type="textWrapping"/>
        <w:t xml:space="preserve">Address: _______________________________________________</w:t>
        <w:br w:type="textWrapping"/>
        <w:t xml:space="preserve">Parent/Guardian Name: ___________________________________</w:t>
        <w:br w:type="textWrapping"/>
        <w:t xml:space="preserve">Contact Number: 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Presenting Concerns:</w:t>
        <w:br w:type="textWrapping"/>
        <w:t xml:space="preserve">☐ Emotional Challenges</w:t>
        <w:br w:type="textWrapping"/>
        <w:t xml:space="preserve">☐ Behavioral Issues</w:t>
        <w:br w:type="textWrapping"/>
        <w:t xml:space="preserve">☐ Peer Relationships</w:t>
        <w:br w:type="textWrapping"/>
        <w:t xml:space="preserve">☐ Academic Performance</w:t>
        <w:br w:type="textWrapping"/>
        <w:t xml:space="preserve">☐ Other: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Self-Reported Feelings (Check all that apply):</w:t>
        <w:br w:type="textWrapping"/>
        <w:t xml:space="preserve">☐ Anxiety</w:t>
        <w:br w:type="textWrapping"/>
        <w:t xml:space="preserve">☐ Sadness</w:t>
        <w:br w:type="textWrapping"/>
        <w:t xml:space="preserve">☐ Anger</w:t>
        <w:br w:type="textWrapping"/>
        <w:t xml:space="preserve">☐ Stress</w:t>
        <w:br w:type="textWrapping"/>
        <w:t xml:space="preserve">☐ Other: 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and Counseling History:</w:t>
        <w:br w:type="textWrapping"/>
        <w:t xml:space="preserve">Chronic Conditions: ________________________________________</w:t>
        <w:br w:type="textWrapping"/>
        <w:t xml:space="preserve">Medications: _____________________________________________</w:t>
        <w:br w:type="textWrapping"/>
        <w:t xml:space="preserve">Previous Counseling: ☐ Yes ☐ No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Goals: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Emotional Assessment Table:</w:t>
      </w:r>
    </w:p>
    <w:tbl>
      <w:tblPr>
        <w:tblStyle w:val="Table1"/>
        <w:tblW w:w="84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5"/>
        <w:gridCol w:w="2915"/>
        <w:gridCol w:w="3665"/>
        <w:gridCol w:w="800"/>
        <w:tblGridChange w:id="0">
          <w:tblGrid>
            <w:gridCol w:w="1115"/>
            <w:gridCol w:w="2915"/>
            <w:gridCol w:w="3665"/>
            <w:gridCol w:w="8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Emotion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Frequency (Daily/Weekly)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Intensity (Mild/Moderate/Severe)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for Services:</w:t>
        <w:br w:type="textWrapping"/>
        <w:t xml:space="preserve">☐ I consent to participate in counseling sessions and understand the terms.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Adolescent: _____________________________ Date: ________________</w:t>
        <w:br w:type="textWrapping"/>
        <w:t xml:space="preserve">Parent/Guardian: _________________________ Date: ________________</w:t>
        <w:br w:type="textWrapping"/>
        <w:t xml:space="preserve">Counselor: ______________________________ Date: 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