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d9d2e9" w:val="clear"/>
        </w:rPr>
      </w:pPr>
      <w:r w:rsidDel="00000000" w:rsidR="00000000" w:rsidRPr="00000000">
        <w:rPr>
          <w:b w:val="1"/>
          <w:sz w:val="42"/>
          <w:szCs w:val="42"/>
          <w:shd w:fill="d9d2e9" w:val="clear"/>
          <w:rtl w:val="0"/>
        </w:rPr>
        <w:t xml:space="preserve">Construction Site Inventory Management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</w:t>
        <w:br w:type="textWrapping"/>
        <w:t xml:space="preserve">Site Location: ___________________________</w:t>
        <w:br w:type="textWrapping"/>
        <w:t xml:space="preserve">Date of Inventory Check: ___________________________</w:t>
        <w:br w:type="textWrapping"/>
        <w:t xml:space="preserve">Conducted By: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Inventory Details: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2.0000000000002"/>
        <w:gridCol w:w="1646.608695652174"/>
        <w:gridCol w:w="1872.0000000000002"/>
        <w:gridCol w:w="1796.8695652173915"/>
        <w:gridCol w:w="2172.521739130435"/>
        <w:tblGridChange w:id="0">
          <w:tblGrid>
            <w:gridCol w:w="1872.0000000000002"/>
            <w:gridCol w:w="1646.608695652174"/>
            <w:gridCol w:w="1872.0000000000002"/>
            <w:gridCol w:w="1796.8695652173915"/>
            <w:gridCol w:w="2172.5217391304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 on Hand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Reorder Status (Yes/No)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Notes on Damaged or Missing Items: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By: ___________________________</w:t>
        <w:br w:type="textWrapping"/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