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d9d2e9" w:val="clear"/>
        </w:rPr>
      </w:pPr>
      <w:r w:rsidDel="00000000" w:rsidR="00000000" w:rsidRPr="00000000">
        <w:rPr>
          <w:b w:val="1"/>
          <w:sz w:val="52"/>
          <w:szCs w:val="52"/>
          <w:shd w:fill="d9d2e9" w:val="clear"/>
          <w:rtl w:val="0"/>
        </w:rPr>
        <w:t xml:space="preserve">Construction Employee Performance Evaluation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Profile:</w:t>
        <w:br w:type="textWrapping"/>
        <w:t xml:space="preserve">Name: ________________________________________________</w:t>
        <w:br w:type="textWrapping"/>
        <w:t xml:space="preserve">Job Title: ____________________________________________</w:t>
        <w:br w:type="textWrapping"/>
        <w:t xml:space="preserve">Site Supervisor: _______________________________________</w:t>
        <w:br w:type="textWrapping"/>
        <w:t xml:space="preserve">Evaluation Period: 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Performance Review Questions: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How effectively did the employee meet safety protocols?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Was the work completed on schedule and with quality?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Any safety or performance concerns observed?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Evaluation Table:</w:t>
      </w:r>
    </w:p>
    <w:tbl>
      <w:tblPr>
        <w:tblStyle w:val="Table1"/>
        <w:tblW w:w="91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35"/>
        <w:gridCol w:w="1605"/>
        <w:gridCol w:w="1215"/>
        <w:gridCol w:w="2505"/>
        <w:gridCol w:w="1560"/>
        <w:tblGridChange w:id="0">
          <w:tblGrid>
            <w:gridCol w:w="2235"/>
            <w:gridCol w:w="1605"/>
            <w:gridCol w:w="1215"/>
            <w:gridCol w:w="2505"/>
            <w:gridCol w:w="1560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Performance Areas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Excellent (☐)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Good (☐)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Needs Improvement (☐)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Comments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Safety Compliance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Equipment Handling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Team Collaboration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Problem-Solving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Work Efficiency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Job Knowledge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Reliability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Communication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Suggestions for Improvement:</w:t>
        <w:br w:type="textWrapping"/>
        <w:t xml:space="preserve">☐ Attend safety workshops.</w:t>
        <w:br w:type="textWrapping"/>
        <w:t xml:space="preserve">☐ Enhance technical skills.</w:t>
        <w:br w:type="textWrapping"/>
        <w:t xml:space="preserve">☐ Improve teamwork.</w:t>
      </w:r>
    </w:p>
    <w:p w:rsidR="00000000" w:rsidDel="00000000" w:rsidP="00000000" w:rsidRDefault="00000000" w:rsidRPr="00000000" w14:paraId="0000003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Acknowledgment:</w:t>
        <w:br w:type="textWrapping"/>
        <w:t xml:space="preserve">Employee: ____________________________</w:t>
        <w:br w:type="textWrapping"/>
        <w:t xml:space="preserve">Supervisor: ___________________________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