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980000"/>
          <w:sz w:val="74"/>
          <w:szCs w:val="74"/>
          <w:shd w:fill="fff2cc" w:val="clear"/>
        </w:rPr>
      </w:pPr>
      <w:r w:rsidDel="00000000" w:rsidR="00000000" w:rsidRPr="00000000">
        <w:rPr>
          <w:b w:val="1"/>
          <w:color w:val="980000"/>
          <w:sz w:val="74"/>
          <w:szCs w:val="74"/>
          <w:shd w:fill="fff2cc" w:val="clear"/>
          <w:rtl w:val="0"/>
        </w:rPr>
        <w:t xml:space="preserve">Art Print Release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Agreement: 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Artist’s Information: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Recipient’s Information: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 of Artwork: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Title: ________________________________________________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Medium: ______________________________________________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Dimensions: ___________________________________________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 Details: ________________________________________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Purpose of Release: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Personal Use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Exhibition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Commercial Use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Other (Specify): _____________________________________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Permission Granted:</w:t>
        <w:br w:type="textWrapping"/>
        <w:t xml:space="preserve">I, [Artist’s Name], authorize the recipient to use the specified artwork for the stated purpose.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Restrictions or Limitations: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Artist: _____________________________________________</w:t>
        <w:br w:type="textWrapping"/>
        <w:t xml:space="preserve">Date: _________________________________________________________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Recipient: _________________________________________</w:t>
        <w:br w:type="textWrapping"/>
        <w:t xml:space="preserve">Date: _________________________________________________________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