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Agreement Form for Investment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Investment Agreement is made 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 Investor: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Business Entity: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Investment Details: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Investment Amount: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Investment: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Investment Start Date: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Sharing and Returns: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Percentage of Profit Allocation: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Return Period: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the Investor:</w:t>
        <w:br w:type="textWrapping"/>
        <w:t xml:space="preserve">☐ Provide agreed funds on time</w:t>
        <w:br w:type="textWrapping"/>
        <w:t xml:space="preserve">☐ Comply with confidentiality clauses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the Business Entity:</w:t>
        <w:br w:type="textWrapping"/>
        <w:t xml:space="preserve">☐ Proper utilization of investment funds</w:t>
        <w:br w:type="textWrapping"/>
        <w:t xml:space="preserve">☐ Provide regular updates on business progress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</w:t>
        <w:br w:type="textWrapping"/>
        <w:t xml:space="preserve">This agreement may be terminated upon ______________ days' notice or mutual consent.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Investor: ___________________________ Date: ___________________________</w:t>
        <w:br w:type="textWrapping"/>
        <w:t xml:space="preserve">Authorized Representative: ___________________________ Date: 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