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a2c4c9" w:val="clear"/>
        </w:rPr>
      </w:pPr>
      <w:r w:rsidDel="00000000" w:rsidR="00000000" w:rsidRPr="00000000">
        <w:rPr>
          <w:b w:val="1"/>
          <w:sz w:val="52"/>
          <w:szCs w:val="52"/>
          <w:shd w:fill="a2c4c9" w:val="clear"/>
          <w:rtl w:val="0"/>
        </w:rPr>
        <w:t xml:space="preserve">Part Time Work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 Age: __________ Gender: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History (if applicable):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Job Title: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Employment: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Leaving: 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Available: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Monday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Tuesday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Wednesday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Thursday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Friday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Saturday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Sunday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Work Hours: 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Certifications: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