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highlight w:val="white"/>
        </w:rPr>
      </w:pPr>
      <w:r w:rsidDel="00000000" w:rsidR="00000000" w:rsidRPr="00000000">
        <w:rPr>
          <w:b w:val="1"/>
          <w:sz w:val="46"/>
          <w:szCs w:val="46"/>
          <w:shd w:fill="d9d2e9" w:val="clear"/>
          <w:rtl w:val="0"/>
        </w:rPr>
        <w:t xml:space="preserve">Wire Transfer Instructions Form Template</w:t>
      </w:r>
      <w:r w:rsidDel="00000000" w:rsidR="00000000" w:rsidRPr="00000000">
        <w:rPr>
          <w:b w:val="1"/>
          <w:sz w:val="58"/>
          <w:szCs w:val="58"/>
          <w:shd w:fill="d9d2e9" w:val="clear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Sender Details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Recipient Details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Name: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Number/IBAN: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SWIFT/BIC Code (if international):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Details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Amount: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Currency: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Transfer: __________________________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Checkboxes for Special Instructions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☐ Notify recipient</w:t>
        <w:br w:type="textWrapping"/>
        <w:t xml:space="preserve">☐ Provide receipt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Table for Reference Details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"/>
        <w:gridCol w:w="2310"/>
        <w:gridCol w:w="2235"/>
        <w:gridCol w:w="2040"/>
        <w:tblGridChange w:id="0">
          <w:tblGrid>
            <w:gridCol w:w="2430"/>
            <w:gridCol w:w="2310"/>
            <w:gridCol w:w="2235"/>
            <w:gridCol w:w="20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Field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Data Entered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Verified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Sender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Recipient Bank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Purpose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