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4"/>
          <w:szCs w:val="54"/>
          <w:shd w:fill="f3f3f3" w:val="clear"/>
        </w:rPr>
      </w:pPr>
      <w:r w:rsidDel="00000000" w:rsidR="00000000" w:rsidRPr="00000000">
        <w:rPr>
          <w:b w:val="1"/>
          <w:sz w:val="54"/>
          <w:szCs w:val="54"/>
          <w:shd w:fill="f3f3f3" w:val="clear"/>
          <w:rtl w:val="0"/>
        </w:rPr>
        <w:t xml:space="preserve">School Nurse Evaluation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School Nurse’s Name: __________________________________________</w:t>
        <w:br w:type="textWrapping"/>
        <w:t xml:space="preserve">School/Facility Name: __________________________________________</w:t>
        <w:br w:type="textWrapping"/>
        <w:t xml:space="preserve">Principal or Supervisor’s Name: __________________________________________</w:t>
        <w:br w:type="textWrapping"/>
        <w:t xml:space="preserve">Evaluation Date: _____________________</w:t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xr8419c7d7oq" w:id="0"/>
      <w:bookmarkEnd w:id="0"/>
      <w:r w:rsidDel="00000000" w:rsidR="00000000" w:rsidRPr="00000000">
        <w:rPr>
          <w:b w:val="1"/>
          <w:color w:val="000000"/>
          <w:highlight w:val="white"/>
          <w:rtl w:val="0"/>
        </w:rPr>
        <w:t xml:space="preserve">1. Student Health Management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Accuracy in Assessing Student Health Needs: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Proficiency in Administering First Aid and Emergency Care: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Maintenance of Health Records: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eqcnqmy46z7g" w:id="1"/>
      <w:bookmarkEnd w:id="1"/>
      <w:r w:rsidDel="00000000" w:rsidR="00000000" w:rsidRPr="00000000">
        <w:rPr>
          <w:b w:val="1"/>
          <w:color w:val="000000"/>
          <w:highlight w:val="white"/>
          <w:rtl w:val="0"/>
        </w:rPr>
        <w:t xml:space="preserve">2. Communication with Students, Parents, and Staff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Approachability and Communication with Students: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Informative Communication with Parents: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Collaboration with Teachers and Staff on Health Matters: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ltlm1dqyuie6" w:id="2"/>
      <w:bookmarkEnd w:id="2"/>
      <w:r w:rsidDel="00000000" w:rsidR="00000000" w:rsidRPr="00000000">
        <w:rPr>
          <w:b w:val="1"/>
          <w:color w:val="000000"/>
          <w:highlight w:val="white"/>
          <w:rtl w:val="0"/>
        </w:rPr>
        <w:t xml:space="preserve">3. Health Education Programs</w:t>
      </w:r>
    </w:p>
    <w:tbl>
      <w:tblPr>
        <w:tblStyle w:val="Table1"/>
        <w:tblW w:w="84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2220"/>
        <w:gridCol w:w="1890"/>
        <w:gridCol w:w="2340"/>
        <w:tblGridChange w:id="0">
          <w:tblGrid>
            <w:gridCol w:w="1980"/>
            <w:gridCol w:w="2220"/>
            <w:gridCol w:w="1890"/>
            <w:gridCol w:w="2340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Health Topic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 Conducted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Participants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Feedback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Hygiene Practices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Nutrition and Wellness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Mental Health Awareness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  <w:highlight w:val="white"/>
        </w:rPr>
      </w:pPr>
      <w:bookmarkStart w:colFirst="0" w:colLast="0" w:name="_7bzkgyxrbk30" w:id="3"/>
      <w:bookmarkEnd w:id="3"/>
      <w:r w:rsidDel="00000000" w:rsidR="00000000" w:rsidRPr="00000000">
        <w:rPr>
          <w:b w:val="1"/>
          <w:color w:val="000000"/>
          <w:highlight w:val="white"/>
          <w:rtl w:val="0"/>
        </w:rPr>
        <w:t xml:space="preserve">4. Evaluation Summary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Notable Strengths: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Recommendations for Improvement: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Supervisor’s Signature: _____________________ Date: _____________</w:t>
        <w:br w:type="textWrapping"/>
        <w:t xml:space="preserve">School Nurse’s Signature: _____________________ Date: _____________</w:t>
      </w:r>
    </w:p>
    <w:p w:rsidR="00000000" w:rsidDel="00000000" w:rsidP="00000000" w:rsidRDefault="00000000" w:rsidRPr="00000000" w14:paraId="0000002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