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  <w:shd w:fill="c9daf8" w:val="clear"/>
        </w:rPr>
      </w:pPr>
      <w:r w:rsidDel="00000000" w:rsidR="00000000" w:rsidRPr="00000000">
        <w:rPr>
          <w:b w:val="1"/>
          <w:sz w:val="54"/>
          <w:szCs w:val="54"/>
          <w:shd w:fill="c9daf8" w:val="clear"/>
          <w:rtl w:val="0"/>
        </w:rPr>
        <w:t xml:space="preserve">School Deposit Refund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Student Information: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Grade/Class: 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Parent/Guardian Name: 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Number: 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Address: ____________________________________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Deposit Details:</w:t>
      </w:r>
    </w:p>
    <w:tbl>
      <w:tblPr>
        <w:tblStyle w:val="Table1"/>
        <w:tblW w:w="95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555"/>
        <w:gridCol w:w="1890"/>
        <w:gridCol w:w="1590"/>
        <w:gridCol w:w="2475"/>
        <w:tblGridChange w:id="0">
          <w:tblGrid>
            <w:gridCol w:w="3555"/>
            <w:gridCol w:w="1890"/>
            <w:gridCol w:w="1590"/>
            <w:gridCol w:w="2475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Deposit Type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Amount Paid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 Paid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Reason for Refund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Enrollment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Library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Activity/Extracurricular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Other: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Reason for Request:</w:t>
      </w:r>
    </w:p>
    <w:p w:rsidR="00000000" w:rsidDel="00000000" w:rsidP="00000000" w:rsidRDefault="00000000" w:rsidRPr="00000000" w14:paraId="0000001E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Refund Method (choose one):</w:t>
        <w:br w:type="textWrapping"/>
        <w:t xml:space="preserve">☐ Direct Bank Transfer</w:t>
        <w:br w:type="textWrapping"/>
        <w:t xml:space="preserve">☐ Cash</w:t>
        <w:br w:type="textWrapping"/>
        <w:t xml:space="preserve">☐ Check</w:t>
      </w:r>
    </w:p>
    <w:p w:rsidR="00000000" w:rsidDel="00000000" w:rsidP="00000000" w:rsidRDefault="00000000" w:rsidRPr="00000000" w14:paraId="0000002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Parent/Guardian Declaration:</w:t>
        <w:br w:type="textWrapping"/>
        <w:t xml:space="preserve">☐ I verify that the provided information is correct and request the refund to be processed promptly.</w:t>
      </w:r>
    </w:p>
    <w:p w:rsidR="00000000" w:rsidDel="00000000" w:rsidP="00000000" w:rsidRDefault="00000000" w:rsidRPr="00000000" w14:paraId="0000002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____________________________ Date: _____________</w:t>
      </w:r>
    </w:p>
    <w:p w:rsidR="00000000" w:rsidDel="00000000" w:rsidP="00000000" w:rsidRDefault="00000000" w:rsidRPr="00000000" w14:paraId="00000022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