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  <w:u w:val="single"/>
        </w:rPr>
      </w:pPr>
      <w:r w:rsidDel="00000000" w:rsidR="00000000" w:rsidRPr="00000000">
        <w:rPr>
          <w:b w:val="1"/>
          <w:sz w:val="40"/>
          <w:szCs w:val="40"/>
          <w:highlight w:val="white"/>
          <w:u w:val="single"/>
          <w:rtl w:val="0"/>
        </w:rPr>
        <w:t xml:space="preserve">Personal Affidavit Form for Court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Case Reference Number: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Affidavit Statement: I, [Full Name], being duly sworn, depose and state as follows: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1: 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2: 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3: 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4: __________________________________________________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Affiant's Sworn Statement: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 affirm that the above statements are true and accurate to the best of my knowledge.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Signature: ___________________________________________ 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9.421221864952"/>
        <w:gridCol w:w="2430.289389067524"/>
        <w:gridCol w:w="2430.289389067524"/>
        <w:gridCol w:w="2340"/>
        <w:tblGridChange w:id="0">
          <w:tblGrid>
            <w:gridCol w:w="2159.421221864952"/>
            <w:gridCol w:w="2430.289389067524"/>
            <w:gridCol w:w="2430.289389067524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Section: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Name: ___________________________________________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Seal: _______________________________________________________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