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0c343d"/>
          <w:sz w:val="54"/>
          <w:szCs w:val="54"/>
          <w:shd w:fill="fce5cd" w:val="clear"/>
        </w:rPr>
      </w:pPr>
      <w:r w:rsidDel="00000000" w:rsidR="00000000" w:rsidRPr="00000000">
        <w:rPr>
          <w:b w:val="1"/>
          <w:color w:val="0c343d"/>
          <w:sz w:val="54"/>
          <w:szCs w:val="54"/>
          <w:shd w:fill="fce5cd" w:val="clear"/>
          <w:rtl w:val="0"/>
        </w:rPr>
        <w:t xml:space="preserve">Peer Review Form for Students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Student Information</w:t>
        <w:br w:type="textWrapping"/>
        <w:t xml:space="preserve">Name: _____________________________________________</w:t>
        <w:br w:type="textWrapping"/>
        <w:t xml:space="preserve">Class/Grade: ________________________________________</w:t>
        <w:br w:type="textWrapping"/>
        <w:t xml:space="preserve">Subject/Project: 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Reviewer Information</w:t>
        <w:br w:type="textWrapping"/>
        <w:t xml:space="preserve">Name: _____________________________________________</w:t>
        <w:br w:type="textWrapping"/>
        <w:t xml:space="preserve">Date of Review: 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Criteria for Evaluation</w:t>
      </w:r>
    </w:p>
    <w:tbl>
      <w:tblPr>
        <w:tblStyle w:val="Table1"/>
        <w:tblW w:w="93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55"/>
        <w:gridCol w:w="1305"/>
        <w:gridCol w:w="990"/>
        <w:gridCol w:w="1935"/>
        <w:gridCol w:w="2490"/>
        <w:tblGridChange w:id="0">
          <w:tblGrid>
            <w:gridCol w:w="2655"/>
            <w:gridCol w:w="1305"/>
            <w:gridCol w:w="990"/>
            <w:gridCol w:w="1935"/>
            <w:gridCol w:w="249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Evaluation 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Excellent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Good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Needs Improvement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Comments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Understanding of Subject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Presentation Quality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Creativity in Approach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Peer Interaction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General Feedback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Strengths Observed: _____________________________________________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Areas for Improvement: __________________________________________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Suggestions: __________________________________________________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Reviewer Signature</w:t>
        <w:br w:type="textWrapping"/>
        <w:t xml:space="preserve">Signature: __________________________ Date: 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