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shd w:fill="a4c2f4" w:val="clear"/>
        </w:rPr>
      </w:pPr>
      <w:r w:rsidDel="00000000" w:rsidR="00000000" w:rsidRPr="00000000">
        <w:rPr>
          <w:b w:val="1"/>
          <w:sz w:val="48"/>
          <w:szCs w:val="48"/>
          <w:shd w:fill="a4c2f4" w:val="clear"/>
          <w:rtl w:val="0"/>
        </w:rPr>
        <w:t xml:space="preserve">Payment Request Form PDF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Personal Information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Requestor Name: 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Department: _____________________________________________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 Address: __________________________________________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Phone Number: __________________________________________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 Details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Amount Requested: $_____________________________________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 Date Required (MM/DD/YYYY): _____________________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Reason for Payment: _____________________________________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 Method:</w:t>
        <w:br w:type="textWrapping"/>
        <w:t xml:space="preserve">☐ Cash</w:t>
        <w:br w:type="textWrapping"/>
        <w:t xml:space="preserve">☐ Bank Transfer</w:t>
        <w:br w:type="textWrapping"/>
        <w:t xml:space="preserve">☐ Check</w:t>
        <w:br w:type="textWrapping"/>
        <w:t xml:space="preserve">☐ Other: ______________________________________________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Supporting Documents Checklist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Invoice Attached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Purchase Order Attached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Receipts Included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Approval Email Included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Authorized Approver</w:t>
      </w:r>
    </w:p>
    <w:tbl>
      <w:tblPr>
        <w:tblStyle w:val="Table1"/>
        <w:tblW w:w="70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80"/>
        <w:gridCol w:w="1410"/>
        <w:gridCol w:w="2355"/>
        <w:gridCol w:w="2250"/>
        <w:tblGridChange w:id="0">
          <w:tblGrid>
            <w:gridCol w:w="1080"/>
            <w:gridCol w:w="1410"/>
            <w:gridCol w:w="2355"/>
            <w:gridCol w:w="225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Signature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Date Approved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Comments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