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a4c2f4" w:val="clear"/>
        </w:rPr>
      </w:pPr>
      <w:r w:rsidDel="00000000" w:rsidR="00000000" w:rsidRPr="00000000">
        <w:rPr>
          <w:b w:val="1"/>
          <w:sz w:val="48"/>
          <w:szCs w:val="48"/>
          <w:shd w:fill="a4c2f4" w:val="clear"/>
          <w:rtl w:val="0"/>
        </w:rPr>
        <w:t xml:space="preserve">Payment Request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Requestor Name: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 Requested: $_____________________________________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Date Required (MM/DD/YYYY): 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Payment: 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</w:t>
        <w:br w:type="textWrapping"/>
        <w:t xml:space="preserve">☐ Cash</w:t>
        <w:br w:type="textWrapping"/>
        <w:t xml:space="preserve">☐ Bank Transfer</w:t>
        <w:br w:type="textWrapping"/>
        <w:t xml:space="preserve">☐ Check</w:t>
        <w:br w:type="textWrapping"/>
        <w:t xml:space="preserve">☐ Other: ______________________________________________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Supporting Documents Checklist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Invoice Attached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Purchase Order Attached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Receipts Included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Approval Email Included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Approver</w:t>
      </w:r>
    </w:p>
    <w:tbl>
      <w:tblPr>
        <w:tblStyle w:val="Table1"/>
        <w:tblW w:w="70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80"/>
        <w:gridCol w:w="1410"/>
        <w:gridCol w:w="2355"/>
        <w:gridCol w:w="2250"/>
        <w:tblGridChange w:id="0">
          <w:tblGrid>
            <w:gridCol w:w="1080"/>
            <w:gridCol w:w="1410"/>
            <w:gridCol w:w="2355"/>
            <w:gridCol w:w="22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Signature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Approved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