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f2cc" w:val="clear"/>
        </w:rPr>
      </w:pPr>
      <w:r w:rsidDel="00000000" w:rsidR="00000000" w:rsidRPr="00000000">
        <w:rPr>
          <w:b w:val="1"/>
          <w:sz w:val="62"/>
          <w:szCs w:val="62"/>
          <w:shd w:fill="fff2cc" w:val="clear"/>
          <w:rtl w:val="0"/>
        </w:rPr>
        <w:t xml:space="preserve">Staff Nurse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Nurse’s Name: __________________________________________</w:t>
        <w:br w:type="textWrapping"/>
        <w:t xml:space="preserve">Department: __________________________________________</w:t>
        <w:br w:type="textWrapping"/>
        <w:t xml:space="preserve">Supervisor’s Name: __________________________________________</w:t>
        <w:br w:type="textWrapping"/>
        <w:t xml:space="preserve">Evaluation 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klkng6dkrv4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Clinical Skills and Knowledge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Ability to Perform Procedures Accurately: 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 Administration Skills: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Care Protocols Compliance: 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7a8s0iajcm2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Communication and Collaboration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with Patients and Families: 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 with Other Healthcare Team Members: 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Professionalism in Documentation: 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sdcwcxisjae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Professional Conduct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and Punctuality: 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Adherence to Hospital Policies: 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Continuing Education Participation: _____________________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hosnw3osvpg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Performance Summary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865"/>
        <w:gridCol w:w="2145"/>
        <w:gridCol w:w="2250"/>
        <w:tblGridChange w:id="0">
          <w:tblGrid>
            <w:gridCol w:w="1665"/>
            <w:gridCol w:w="2865"/>
            <w:gridCol w:w="2145"/>
            <w:gridCol w:w="22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Notes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and 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Comments: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 Date: _____________</w:t>
        <w:br w:type="textWrapping"/>
        <w:t xml:space="preserve">Staff Nurse’s Signature: _____________________ Date: 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