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d9ead3" w:val="clear"/>
        </w:rPr>
      </w:pPr>
      <w:r w:rsidDel="00000000" w:rsidR="00000000" w:rsidRPr="00000000">
        <w:rPr>
          <w:b w:val="1"/>
          <w:sz w:val="54"/>
          <w:szCs w:val="54"/>
          <w:shd w:fill="d9ead3" w:val="clear"/>
          <w:rtl w:val="0"/>
        </w:rPr>
        <w:t xml:space="preserve">House Rent Allowance Form PDF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Employee ID: 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Department: 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Rent Details</w:t>
      </w:r>
    </w:p>
    <w:tbl>
      <w:tblPr>
        <w:tblStyle w:val="Table1"/>
        <w:tblW w:w="8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05"/>
        <w:gridCol w:w="1380"/>
        <w:gridCol w:w="1905"/>
        <w:gridCol w:w="3630"/>
        <w:tblGridChange w:id="0">
          <w:tblGrid>
            <w:gridCol w:w="1905"/>
            <w:gridCol w:w="1380"/>
            <w:gridCol w:w="1905"/>
            <w:gridCol w:w="36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Rent Component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Amount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Payment Method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of Payment (MM/DD/YYYY)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Monthly Rent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Maintenance Fees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Utility Bills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Other Charges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Landlord Details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Landlord Name: _________________________________________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_________________________________________________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Declaration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confirm that the above information is accurate and the rent is being paid for my residential accommodation.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_________________________________________________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