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62"/>
          <w:szCs w:val="62"/>
          <w:shd w:fill="d9d2e9" w:val="clear"/>
        </w:rPr>
      </w:pPr>
      <w:r w:rsidDel="00000000" w:rsidR="00000000" w:rsidRPr="00000000">
        <w:rPr>
          <w:b w:val="1"/>
          <w:sz w:val="62"/>
          <w:szCs w:val="62"/>
          <w:shd w:fill="d9d2e9" w:val="clear"/>
          <w:rtl w:val="0"/>
        </w:rPr>
        <w:t xml:space="preserve">Health Physical Form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Personal Information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Name: _____________________________________________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Insurance Number: 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Address: 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Phone Number: 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General Health Assessment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Chronic illnesses (e.g., heart disease, diabetes): 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Allergies: ____________________________________________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Medications currently taking: 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Vital Signs &amp; Examination</w:t>
      </w:r>
    </w:p>
    <w:tbl>
      <w:tblPr>
        <w:tblStyle w:val="Table1"/>
        <w:tblW w:w="71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65"/>
        <w:gridCol w:w="1755"/>
        <w:gridCol w:w="2565"/>
        <w:tblGridChange w:id="0">
          <w:tblGrid>
            <w:gridCol w:w="2865"/>
            <w:gridCol w:w="1755"/>
            <w:gridCol w:w="256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Parameter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Value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Normal Range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Blood Pressure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120/80 mmHg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Heart Rate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60-100 bpm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Blood Sugar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&lt; 140 mg/dL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Cholesterol Level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&lt; 200 mg/dL</w:t>
            </w:r>
          </w:p>
        </w:tc>
      </w:tr>
    </w:tbl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Patient Consent for Health Examination</w:t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I authorize the healthcare provider to perform the necessary health checks.</w:t>
        <w:br w:type="textWrapping"/>
        <w:t xml:space="preserve">Signature: ________________________ Date: 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