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Guardianship Affidavit Form for Travel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 (if applicable):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Guardian: 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 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Travel:</w:t>
        <w:br w:type="textWrapping"/>
        <w:t xml:space="preserve">☐ Air ☐ Land ☐ Sea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for Guardianship During Travel:</w:t>
        <w:br w:type="textWrapping"/>
        <w:t xml:space="preserve">I, [Parent’s Name], authorize [Guardian’s Name] to act as the temporary guardian for my child, [Child’s Name], during the travel period.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Parent: ___________________________ Date: 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Guardian: _________________________ Date: 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Seal: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