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Individual Grant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Type: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Project/Proposal Title: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Grant: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Plan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Proposed Start Date: _______________ End Date: 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how the grant will be used: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Budget Table</w:t>
      </w:r>
    </w:p>
    <w:tbl>
      <w:tblPr>
        <w:tblStyle w:val="Table1"/>
        <w:tblW w:w="70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2700"/>
        <w:gridCol w:w="2415"/>
        <w:tblGridChange w:id="0">
          <w:tblGrid>
            <w:gridCol w:w="1905"/>
            <w:gridCol w:w="2700"/>
            <w:gridCol w:w="2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Actual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Travel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  <w:br w:type="textWrapping"/>
        <w:t xml:space="preserve">I agree to use the funds as specified above.</w:t>
        <w:br w:type="textWrapping"/>
        <w:t xml:space="preserve">Signature: __________________________ Date: 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