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Real Estate Deposit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Transaction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Transaction: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Receipt Number: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Depositor’s Information: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Real Estate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Address: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ID (if applicable):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Amount: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Deposit: 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and Agreement:</w:t>
        <w:br w:type="textWrapping"/>
        <w:t xml:space="preserve">By signing this form, the depositor agrees that this deposit will be applied as per the terms of the real estate agreement.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Depositor's Signature: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Real Estate Agent's Signature: 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