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highlight w:val="white"/>
          <w:u w:val="single"/>
        </w:rPr>
      </w:pPr>
      <w:r w:rsidDel="00000000" w:rsidR="00000000" w:rsidRPr="00000000">
        <w:rPr>
          <w:b w:val="1"/>
          <w:sz w:val="44"/>
          <w:szCs w:val="44"/>
          <w:highlight w:val="white"/>
          <w:u w:val="single"/>
          <w:rtl w:val="0"/>
        </w:rPr>
        <w:t xml:space="preserve">Debate Evaluation Form for Students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 Information: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Student’s 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Class/Grade Level: 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Evaluation: 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Evaluator’s Name (Teacher/Coach): 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Debate Details: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Topic: _________________________________________________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Position (For/Against): 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Assigned Role: 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Performance Assessment: ☐ Demonstrated strong knowledge of the topic</w:t>
        <w:br w:type="textWrapping"/>
        <w:t xml:space="preserve">☐ Maintained eye contact with the audience</w:t>
        <w:br w:type="textWrapping"/>
        <w:t xml:space="preserve">☐ Spoke clearly and confidently</w:t>
        <w:br w:type="textWrapping"/>
        <w:t xml:space="preserve">☐ Responded effectively to opposing arguments</w:t>
        <w:br w:type="textWrapping"/>
        <w:t xml:space="preserve">☐ Used persuasive language throughout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Comments on Performance:</w:t>
      </w:r>
    </w:p>
    <w:tbl>
      <w:tblPr>
        <w:tblStyle w:val="Table1"/>
        <w:tblW w:w="7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10"/>
        <w:gridCol w:w="1935"/>
        <w:gridCol w:w="1755"/>
        <w:tblGridChange w:id="0">
          <w:tblGrid>
            <w:gridCol w:w="3510"/>
            <w:gridCol w:w="1935"/>
            <w:gridCol w:w="17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Aspect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Score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Feedback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Argument Structure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Evidence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Delivery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Team Collaboration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Audience Engagement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Creativity in Approach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Adherence to Rules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Final Remarks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Teacher’s Comments: ________________________________________</w:t>
        <w:br w:type="textWrapping"/>
        <w:t xml:space="preserve">Student Signature: __________________________</w:t>
        <w:br w:type="textWrapping"/>
        <w:t xml:space="preserve">Date: ________________________________________</w:t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