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4cccc" w:val="clear"/>
        </w:rPr>
      </w:pPr>
      <w:r w:rsidDel="00000000" w:rsidR="00000000" w:rsidRPr="00000000">
        <w:rPr>
          <w:b w:val="1"/>
          <w:sz w:val="46"/>
          <w:szCs w:val="46"/>
          <w:shd w:fill="f4cccc" w:val="clear"/>
          <w:rtl w:val="0"/>
        </w:rPr>
        <w:t xml:space="preserve">Debate Evaluation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General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Debate Topic: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Debate: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Evaluator’s Name: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Debate Team (Affirmative/Negative): 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Participant Information: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Speaker’s Name: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Role (Opening, Rebuttal, Closing): 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 Allocated: 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Evaluation Criteria:</w:t>
      </w:r>
    </w:p>
    <w:tbl>
      <w:tblPr>
        <w:tblStyle w:val="Table1"/>
        <w:tblW w:w="81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75"/>
        <w:gridCol w:w="2355"/>
        <w:gridCol w:w="2160"/>
        <w:tblGridChange w:id="0">
          <w:tblGrid>
            <w:gridCol w:w="3675"/>
            <w:gridCol w:w="2355"/>
            <w:gridCol w:w="21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Score (1-10)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Clarity of Arguments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Use of Evidence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Presentation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Rebuttals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Overall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Team Coordination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Closing Statements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Speaker adhered to the debate rules</w:t>
        <w:br w:type="textWrapping"/>
        <w:t xml:space="preserve">☐ Provided strong rebuttals and counter arguments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Evaluator’s Signature: ________________________</w:t>
        <w:br w:type="textWrapping"/>
        <w:t xml:space="preserve">Date: 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