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Printable Debate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Event: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Judge’s Name: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Debater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Debater: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Name: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 in Debate: 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Evaluation Checklist: ☐ Opening statement was engaging</w:t>
        <w:br w:type="textWrapping"/>
        <w:t xml:space="preserve">☐ Arguments were logical and coherent</w:t>
        <w:br w:type="textWrapping"/>
        <w:t xml:space="preserve">☐ Demonstrated strong rebuttals</w:t>
        <w:br w:type="textWrapping"/>
        <w:t xml:space="preserve">☐ Proper use of evidence</w:t>
        <w:br w:type="textWrapping"/>
        <w:t xml:space="preserve">☐ Summarized points effectively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Detailed Feedback Table:</w:t>
      </w:r>
    </w:p>
    <w:tbl>
      <w:tblPr>
        <w:tblStyle w:val="Table1"/>
        <w:tblW w:w="7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20"/>
        <w:gridCol w:w="1500"/>
        <w:gridCol w:w="990"/>
        <w:gridCol w:w="840"/>
        <w:gridCol w:w="915"/>
        <w:tblGridChange w:id="0">
          <w:tblGrid>
            <w:gridCol w:w="3720"/>
            <w:gridCol w:w="1500"/>
            <w:gridCol w:w="990"/>
            <w:gridCol w:w="840"/>
            <w:gridCol w:w="9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Content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Confidence in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Organization of Thoughts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Engagement with Opponent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Adherence to Time Limits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Body Language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Handling of Q&amp;A Session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Judge’s Final Score: __________/100</w:t>
        <w:br w:type="textWrapping"/>
        <w:t xml:space="preserve">Judge’s Signature: __________________________</w:t>
        <w:br w:type="textWrapping"/>
        <w:t xml:space="preserve">Date: ________________________________________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