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4cccc" w:val="clear"/>
        </w:rPr>
      </w:pPr>
      <w:r w:rsidDel="00000000" w:rsidR="00000000" w:rsidRPr="00000000">
        <w:rPr>
          <w:b w:val="1"/>
          <w:sz w:val="50"/>
          <w:szCs w:val="50"/>
          <w:shd w:fill="f4cccc" w:val="clear"/>
          <w:rtl w:val="0"/>
        </w:rPr>
        <w:t xml:space="preserve">Construction Project Work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and Work Order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Name: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 Order Number: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Name: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Contractor Name: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 Description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89.608540925267"/>
        <w:gridCol w:w="2389.964412811388"/>
        <w:gridCol w:w="1790.3914590747331"/>
        <w:gridCol w:w="2290.035587188612"/>
        <w:tblGridChange w:id="0">
          <w:tblGrid>
            <w:gridCol w:w="2889.608540925267"/>
            <w:gridCol w:w="2389.964412811388"/>
            <w:gridCol w:w="1790.3914590747331"/>
            <w:gridCol w:w="2290.035587188612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Task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Resources Needed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Start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Completion 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Cost Estimate Table</w:t>
      </w:r>
    </w:p>
    <w:tbl>
      <w:tblPr>
        <w:tblStyle w:val="Table2"/>
        <w:tblW w:w="68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45"/>
        <w:gridCol w:w="2630"/>
        <w:gridCol w:w="2510"/>
        <w:tblGridChange w:id="0">
          <w:tblGrid>
            <w:gridCol w:w="1745"/>
            <w:gridCol w:w="2630"/>
            <w:gridCol w:w="25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Estimated Cost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Approved By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Labor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Materials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Other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 Section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☐ I agree to the terms of the project and work order as mentioned.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Signature: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Contractor Signature: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____________________________</w:t>
      </w:r>
    </w:p>
    <w:p w:rsidR="00000000" w:rsidDel="00000000" w:rsidP="00000000" w:rsidRDefault="00000000" w:rsidRPr="00000000" w14:paraId="0000002E">
      <w:pPr>
        <w:spacing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