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41b47"/>
          <w:sz w:val="44"/>
          <w:szCs w:val="44"/>
          <w:highlight w:val="white"/>
        </w:rPr>
      </w:pPr>
      <w:r w:rsidDel="00000000" w:rsidR="00000000" w:rsidRPr="00000000">
        <w:rPr>
          <w:b w:val="1"/>
          <w:color w:val="741b47"/>
          <w:sz w:val="44"/>
          <w:szCs w:val="44"/>
          <w:highlight w:val="white"/>
          <w:rtl w:val="0"/>
        </w:rPr>
        <w:t xml:space="preserve">Construction Site Induction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Your feedback will help us improve safety and information provided during site inductions.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Site Name: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Induction Date: 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Feedback on Site Induction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Was the site safety information clear and understandable?</w:t>
        <w:br w:type="textWrapping"/>
        <w:t xml:space="preserve">☐ Yes ☐ No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Were the safety procedures adequately explained?</w:t>
        <w:br w:type="textWrapping"/>
        <w:t xml:space="preserve">☐ Yes ☐ No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Were your questions addressed during the session?</w:t>
        <w:br w:type="textWrapping"/>
        <w:t xml:space="preserve">☐ Yes ☐ No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would you rate the site induction overall?</w:t>
        <w:br w:type="textWrapping"/>
        <w:t xml:space="preserve">☐ Excellent ☐ Good ☐ Satisfactory ☐ Needs Improvement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 Date: 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