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c9daf8" w:val="clear"/>
        </w:rPr>
      </w:pPr>
      <w:r w:rsidDel="00000000" w:rsidR="00000000" w:rsidRPr="00000000">
        <w:rPr>
          <w:b w:val="1"/>
          <w:sz w:val="38"/>
          <w:szCs w:val="38"/>
          <w:shd w:fill="c9daf8" w:val="clear"/>
          <w:rtl w:val="0"/>
        </w:rPr>
        <w:t xml:space="preserve">Unconditional Construction Lien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Address: 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Owner/Client Name: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Payment: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or Materials Provided: 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Statement: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___________________________________, declare that I have received the full payment as described above and waive any and all lien rights to the described property unconditionally.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Section:</w:t>
        <w:br w:type="textWrapping"/>
        <w:t xml:space="preserve">(If applicable)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Subscribed and sworn to before me on this ____ day of ________, 20.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Notary: _______________________________________</w:t>
        <w:br w:type="textWrapping"/>
        <w:t xml:space="preserve">Notary Stamp/Seal: 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Claimant: 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