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highlight w:val="white"/>
        </w:rPr>
      </w:pPr>
      <w:r w:rsidDel="00000000" w:rsidR="00000000" w:rsidRPr="00000000">
        <w:rPr>
          <w:b w:val="1"/>
          <w:sz w:val="46"/>
          <w:szCs w:val="46"/>
          <w:highlight w:val="white"/>
          <w:rtl w:val="0"/>
        </w:rPr>
        <w:t xml:space="preserve">Behavior Tracking Form for Adults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Participant’s Name: ______________________</w:t>
        <w:br w:type="textWrapping"/>
        <w:t xml:space="preserve">Date of Tracking: ______________________</w:t>
        <w:br w:type="textWrapping"/>
        <w:t xml:space="preserve">Setting/Location: ______________________</w:t>
        <w:br w:type="textWrapping"/>
        <w:t xml:space="preserve">Observer’s Name: 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Behavioral Objective:</w:t>
        <w:br w:type="textWrapping"/>
        <w:t xml:space="preserve">Observed Behaviors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Punctuality: [ ] Always On Time [ ] Occasionally Late [ ] Frequently Late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Task Completion: [ ] Meets Expectations [ ] Needs Support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Interpersonal Interactions: [ ] Positive [ ] Neutral [ ] Needs Improvement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Response to Feedback: [ ] Accepts [ ] Resistant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Specific Notes on Behavior:</w:t>
        <w:br w:type="textWrapping"/>
        <w:t xml:space="preserve">Provide detailed observations related to behavior and interactions.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Daily Tracking Table</w:t>
      </w:r>
    </w:p>
    <w:tbl>
      <w:tblPr>
        <w:tblStyle w:val="Table1"/>
        <w:tblW w:w="72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15"/>
        <w:gridCol w:w="960"/>
        <w:gridCol w:w="2850"/>
        <w:gridCol w:w="2520"/>
        <w:tblGridChange w:id="0">
          <w:tblGrid>
            <w:gridCol w:w="915"/>
            <w:gridCol w:w="960"/>
            <w:gridCol w:w="2850"/>
            <w:gridCol w:w="252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Observed Behavior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Additional Notes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Follow-Up Actions</w:t>
        <w:br w:type="textWrapping"/>
        <w:t xml:space="preserve">Any steps or recommendations for ongoing support or improvement in behavior.</w:t>
      </w:r>
    </w:p>
    <w:p w:rsidR="00000000" w:rsidDel="00000000" w:rsidP="00000000" w:rsidRDefault="00000000" w:rsidRPr="00000000" w14:paraId="00000030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Observer’s Signature: ______________________ Date: ______________________</w:t>
      </w:r>
    </w:p>
    <w:p w:rsidR="00000000" w:rsidDel="00000000" w:rsidP="00000000" w:rsidRDefault="00000000" w:rsidRPr="00000000" w14:paraId="0000003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