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highlight w:val="white"/>
        </w:rPr>
      </w:pPr>
      <w:r w:rsidDel="00000000" w:rsidR="00000000" w:rsidRPr="00000000">
        <w:rPr>
          <w:b w:val="1"/>
          <w:sz w:val="40"/>
          <w:szCs w:val="40"/>
          <w:highlight w:val="white"/>
          <w:rtl w:val="0"/>
        </w:rPr>
        <w:t xml:space="preserve">Admission Counseling Application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Personal Information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Address:______________________________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Educational Background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Last School/College Attended: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Current Grade/Year: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GPA/Percentage: 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Field of Interest for Admission: 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 Counseling Needs</w:t>
        <w:br w:type="textWrapping"/>
        <w:t xml:space="preserve">(Check all that apply)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College Selection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Application Process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Scholarship Guidance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Financial Aid Advice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Interview Preparation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Reasons for Counseling</w:t>
        <w:br w:type="textWrapping"/>
        <w:t xml:space="preserve">Please explain your goals and what you hope to achieve through admission counseling.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Counseling Schedule</w:t>
        <w:br w:type="textWrapping"/>
        <w:t xml:space="preserve">List preferred dates and times for sessions.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Admissions Timeline and Requirements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75"/>
        <w:gridCol w:w="2790"/>
        <w:gridCol w:w="2565"/>
        <w:gridCol w:w="1020"/>
        <w:tblGridChange w:id="0">
          <w:tblGrid>
            <w:gridCol w:w="2475"/>
            <w:gridCol w:w="2790"/>
            <w:gridCol w:w="2565"/>
            <w:gridCol w:w="10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College/University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Application Deadline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Documents Needed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Applicant’s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