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6"/>
          <w:szCs w:val="46"/>
        </w:rPr>
      </w:pPr>
      <w:bookmarkStart w:colFirst="0" w:colLast="0" w:name="_th9ud123xkol" w:id="0"/>
      <w:bookmarkEnd w:id="0"/>
      <w:r w:rsidDel="00000000" w:rsidR="00000000" w:rsidRPr="00000000">
        <w:rPr>
          <w:b w:val="1"/>
          <w:color w:val="000000"/>
          <w:sz w:val="46"/>
          <w:szCs w:val="46"/>
          <w:rtl w:val="0"/>
        </w:rPr>
        <w:t xml:space="preserve">Billing Statement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</w:t>
        <w:br w:type="textWrapping"/>
        <w:t xml:space="preserve">Address: ___________________________</w:t>
        <w:br w:type="textWrapping"/>
        <w:t xml:space="preserve">Phone: _____________________________</w:t>
        <w:br w:type="textWrapping"/>
        <w:t xml:space="preserve">Email: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Period: _________________</w:t>
        <w:br w:type="textWrapping"/>
        <w:t xml:space="preserve">Date: __________________________</w:t>
        <w:br w:type="textWrapping"/>
        <w:t xml:space="preserve">Customer: ______________________</w:t>
        <w:br w:type="textWrapping"/>
        <w:t xml:space="preserve">Invoice No: 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Summary</w:t>
        <w:br w:type="textWrapping"/>
        <w:t xml:space="preserve">Opening Balance: ____________________</w:t>
        <w:br w:type="textWrapping"/>
        <w:t xml:space="preserve">New Charges: ________________________</w:t>
        <w:br w:type="textWrapping"/>
        <w:t xml:space="preserve">Payments: ___________________________</w:t>
        <w:br w:type="textWrapping"/>
        <w:t xml:space="preserve">Total Due: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History</w:t>
      </w:r>
    </w:p>
    <w:tbl>
      <w:tblPr>
        <w:tblStyle w:val="Table1"/>
        <w:tblW w:w="7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0"/>
        <w:gridCol w:w="2390"/>
        <w:gridCol w:w="2030"/>
        <w:gridCol w:w="2150"/>
        <w:tblGridChange w:id="0">
          <w:tblGrid>
            <w:gridCol w:w="950"/>
            <w:gridCol w:w="2390"/>
            <w:gridCol w:w="2030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Charged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Received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remit payment by: 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