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HORSE DESCRIPTION:</w:t>
      </w:r>
    </w:p>
    <w:p w:rsidR="00000000" w:rsidDel="00000000" w:rsidP="00000000" w:rsidRDefault="00000000" w:rsidRPr="00000000" w14:paraId="00000017">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Name: __________________________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Breed: __________________________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Sex: __________________________</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Age: _______</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Height: __________________________</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Markings: ___________________________________________________</w:t>
      </w:r>
    </w:p>
    <w:p w:rsidR="00000000" w:rsidDel="00000000" w:rsidP="00000000" w:rsidRDefault="00000000" w:rsidRPr="00000000" w14:paraId="0000001E">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(if applicable): 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&amp; PAYMENT METHOD:</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horse for the sum of ______________ Dollars ($_________), receipt of which is hereby acknowledged.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all that apply)</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HEALTH CHECK (if applicable):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allow a health check of the horse by a veterinarian chosen by the Buyer:</w:t>
      </w:r>
    </w:p>
    <w:p w:rsidR="00000000" w:rsidDel="00000000" w:rsidP="00000000" w:rsidRDefault="00000000" w:rsidRPr="00000000" w14:paraId="0000002B">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Yes</w:t>
      </w:r>
    </w:p>
    <w:p w:rsidR="00000000" w:rsidDel="00000000" w:rsidP="00000000" w:rsidRDefault="00000000" w:rsidRPr="00000000" w14:paraId="0000002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If Yes, the health check must be completed by: __________________________ (date).</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SECURITY DEPOSIT (if applicable):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A security deposit of ______________ Dollars ($_________) is required to hold the horse until the sale date. The security deposit is:</w:t>
      </w:r>
    </w:p>
    <w:p w:rsidR="00000000" w:rsidDel="00000000" w:rsidP="00000000" w:rsidRDefault="00000000" w:rsidRPr="00000000" w14:paraId="00000030">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Refundable</w:t>
      </w:r>
    </w:p>
    <w:p w:rsidR="00000000" w:rsidDel="00000000" w:rsidP="00000000" w:rsidRDefault="00000000" w:rsidRPr="00000000" w14:paraId="00000031">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Non-refundable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HORSE:</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horse is being sold "as-is" with no warranties, either express or implied, regarding the condition or health of the horse. The Buyer acknowledges that they have inspected the horse and accepts it in its current condition.</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warrants that they are the legal owner of the horse and that it is free from all liens, encumbrances, and other claims.</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 Date: 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41">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 Date: _______________</w:t>
        <w:br w:type="textWrapping"/>
        <w:t xml:space="preserve">Printed Name: ________________________________________</w:t>
      </w:r>
    </w:p>
    <w:p w:rsidR="00000000" w:rsidDel="00000000" w:rsidP="00000000" w:rsidRDefault="00000000" w:rsidRPr="00000000" w14:paraId="00000042">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4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