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rPr>
      </w:pPr>
      <w:r w:rsidDel="00000000" w:rsidR="00000000" w:rsidRPr="00000000">
        <w:rPr>
          <w:b w:val="1"/>
          <w:sz w:val="56"/>
          <w:szCs w:val="56"/>
          <w:highlight w:val="white"/>
          <w:rtl w:val="0"/>
        </w:rPr>
        <w:t xml:space="preserve">Kentucky RV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rPr>
      </w:pPr>
      <w:bookmarkStart w:colFirst="0" w:colLast="0" w:name="_yiv30md68gh7"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8">
      <w:pPr>
        <w:pStyle w:val="Title"/>
        <w:keepNext w:val="0"/>
        <w:keepLines w:val="0"/>
        <w:spacing w:after="0" w:line="240" w:lineRule="auto"/>
        <w:jc w:val="center"/>
        <w:rPr>
          <w:b w:val="1"/>
          <w:sz w:val="24"/>
          <w:szCs w:val="24"/>
          <w:highlight w:val="white"/>
        </w:rPr>
      </w:pPr>
      <w:bookmarkStart w:colFirst="0" w:colLast="0" w:name="_3aemrfhj9p3u" w:id="1"/>
      <w:bookmarkEnd w:id="1"/>
      <w:r w:rsidDel="00000000" w:rsidR="00000000" w:rsidRPr="00000000">
        <w:rPr>
          <w:rtl w:val="0"/>
        </w:rPr>
      </w:r>
    </w:p>
    <w:p w:rsidR="00000000" w:rsidDel="00000000" w:rsidP="00000000" w:rsidRDefault="00000000" w:rsidRPr="00000000" w14:paraId="00000009">
      <w:pPr>
        <w:pStyle w:val="Heading3"/>
        <w:keepNext w:val="0"/>
        <w:keepLines w:val="0"/>
        <w:spacing w:before="280" w:line="360" w:lineRule="auto"/>
        <w:rPr>
          <w:b w:val="1"/>
          <w:color w:val="000000"/>
          <w:sz w:val="24"/>
          <w:szCs w:val="24"/>
          <w:highlight w:val="white"/>
        </w:rPr>
      </w:pPr>
      <w:bookmarkStart w:colFirst="0" w:colLast="0" w:name="_bferbtz5lkt8" w:id="2"/>
      <w:bookmarkEnd w:id="2"/>
      <w:r w:rsidDel="00000000" w:rsidR="00000000" w:rsidRPr="00000000">
        <w:rPr>
          <w:b w:val="1"/>
          <w:color w:val="000000"/>
          <w:sz w:val="24"/>
          <w:szCs w:val="24"/>
          <w:highlight w:val="white"/>
          <w:rtl w:val="0"/>
        </w:rPr>
        <w:t xml:space="preserve">2. RV INFORMATION:</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w:t>
        <w:br w:type="textWrapping"/>
        <w:t xml:space="preserve">Model: ______________________________________</w:t>
        <w:br w:type="textWrapping"/>
        <w:t xml:space="preserve">Year: ______________________________________</w:t>
        <w:br w:type="textWrapping"/>
        <w:t xml:space="preserve">Color: ______________________________________</w:t>
        <w:br w:type="textWrapping"/>
        <w:t xml:space="preserve">Length: ______________________________________</w:t>
        <w:br w:type="textWrapping"/>
        <w:t xml:space="preserve">VIN (Vehicle Identification Number): ______________________________________</w:t>
        <w:br w:type="textWrapping"/>
        <w:t xml:space="preserve">Registration Number: ______________________________________</w:t>
        <w:br w:type="textWrapping"/>
        <w:t xml:space="preserve">License Plate Number: ______________________________________</w:t>
        <w:br w:type="textWrapping"/>
        <w:t xml:space="preserve">Odometer Reading: ______________________________________</w:t>
      </w:r>
    </w:p>
    <w:p w:rsidR="00000000" w:rsidDel="00000000" w:rsidP="00000000" w:rsidRDefault="00000000" w:rsidRPr="00000000" w14:paraId="0000000B">
      <w:pPr>
        <w:pStyle w:val="Heading3"/>
        <w:keepNext w:val="0"/>
        <w:keepLines w:val="0"/>
        <w:spacing w:before="280" w:line="360" w:lineRule="auto"/>
        <w:rPr>
          <w:b w:val="1"/>
          <w:color w:val="000000"/>
          <w:sz w:val="24"/>
          <w:szCs w:val="24"/>
          <w:highlight w:val="white"/>
        </w:rPr>
      </w:pPr>
      <w:bookmarkStart w:colFirst="0" w:colLast="0" w:name="_586kknuzwpdb" w:id="3"/>
      <w:bookmarkEnd w:id="3"/>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w:t>
        <w:br w:type="textWrapping"/>
        <w:t xml:space="preserve">☐ Cash</w:t>
        <w:br w:type="textWrapping"/>
        <w:t xml:space="preserve">☐ Cashier’s Check</w:t>
        <w:br w:type="textWrapping"/>
        <w:t xml:space="preserve">☐ Credit Card</w:t>
        <w:br w:type="textWrapping"/>
        <w:t xml:space="preserve">☐ Other: ________________________________________</w:t>
      </w:r>
    </w:p>
    <w:p w:rsidR="00000000" w:rsidDel="00000000" w:rsidP="00000000" w:rsidRDefault="00000000" w:rsidRPr="00000000" w14:paraId="0000000D">
      <w:pPr>
        <w:pStyle w:val="Heading3"/>
        <w:keepNext w:val="0"/>
        <w:keepLines w:val="0"/>
        <w:spacing w:before="280" w:line="360" w:lineRule="auto"/>
        <w:rPr>
          <w:b w:val="1"/>
          <w:color w:val="000000"/>
          <w:sz w:val="24"/>
          <w:szCs w:val="24"/>
          <w:highlight w:val="white"/>
        </w:rPr>
      </w:pPr>
      <w:bookmarkStart w:colFirst="0" w:colLast="0" w:name="_nwnf5nhqky91" w:id="4"/>
      <w:bookmarkEnd w:id="4"/>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0E">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RV:</w:t>
        <w:br w:type="textWrapping"/>
        <w:t xml:space="preserve">The RV is sold "as is" and the Seller makes no warranties about the condition of the RV, express or implied. The Buyer acknowledges that they have inspected the RV or have had the opportunity to do so.</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RV is free of all liens and encumbrances, and that the Seller has full authority to sell the RV.</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RV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RV shall be the responsibility of the Buyer.</w:t>
      </w:r>
    </w:p>
    <w:p w:rsidR="00000000" w:rsidDel="00000000" w:rsidP="00000000" w:rsidRDefault="00000000" w:rsidRPr="00000000" w14:paraId="00000012">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RV.</w:t>
      </w:r>
    </w:p>
    <w:p w:rsidR="00000000" w:rsidDel="00000000" w:rsidP="00000000" w:rsidRDefault="00000000" w:rsidRPr="00000000" w14:paraId="00000013">
      <w:pPr>
        <w:pStyle w:val="Heading3"/>
        <w:keepNext w:val="0"/>
        <w:keepLines w:val="0"/>
        <w:spacing w:before="280" w:line="360" w:lineRule="auto"/>
        <w:rPr>
          <w:b w:val="1"/>
          <w:color w:val="000000"/>
          <w:sz w:val="24"/>
          <w:szCs w:val="24"/>
          <w:highlight w:val="white"/>
        </w:rPr>
      </w:pPr>
      <w:bookmarkStart w:colFirst="0" w:colLast="0" w:name="_14tru56sqt3e" w:id="5"/>
      <w:bookmarkEnd w:id="5"/>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RV is accurate to the best of the Seller’s knowledge. The undersigned Buyer acknowledges receipt of the RV and agrees to the terms and conditions herein.</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7">
      <w:pPr>
        <w:pStyle w:val="Heading3"/>
        <w:keepNext w:val="0"/>
        <w:keepLines w:val="0"/>
        <w:spacing w:before="280" w:line="360" w:lineRule="auto"/>
        <w:rPr>
          <w:b w:val="1"/>
          <w:color w:val="000000"/>
          <w:sz w:val="24"/>
          <w:szCs w:val="24"/>
          <w:highlight w:val="white"/>
        </w:rPr>
      </w:pPr>
      <w:bookmarkStart w:colFirst="0" w:colLast="0" w:name="_ldfhjiz6i1pz" w:id="6"/>
      <w:bookmarkEnd w:id="6"/>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A">
      <w:pPr>
        <w:pStyle w:val="Heading3"/>
        <w:keepNext w:val="0"/>
        <w:keepLines w:val="0"/>
        <w:spacing w:before="280" w:line="360" w:lineRule="auto"/>
        <w:rPr>
          <w:b w:val="1"/>
          <w:color w:val="000000"/>
          <w:sz w:val="24"/>
          <w:szCs w:val="24"/>
          <w:highlight w:val="white"/>
        </w:rPr>
      </w:pPr>
      <w:bookmarkStart w:colFirst="0" w:colLast="0" w:name="_9ykjd9db8rln" w:id="7"/>
      <w:bookmarkEnd w:id="7"/>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1E">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