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Animal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rPr>
      </w:pPr>
      <w:bookmarkStart w:colFirst="0" w:colLast="0" w:name="_z3rsj2czqzqi"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5">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Kentucky, _______________</w:t>
            </w:r>
          </w:p>
          <w:p w:rsidR="00000000" w:rsidDel="00000000" w:rsidP="00000000" w:rsidRDefault="00000000" w:rsidRPr="00000000" w14:paraId="00000008">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A">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Kentucky</w:t>
            </w:r>
            <w:r w:rsidDel="00000000" w:rsidR="00000000" w:rsidRPr="00000000">
              <w:rPr>
                <w:b w:val="1"/>
                <w:sz w:val="24"/>
                <w:szCs w:val="24"/>
                <w:rtl w:val="0"/>
              </w:rPr>
              <w:t xml:space="preserve">, _______________</w:t>
            </w:r>
          </w:p>
          <w:p w:rsidR="00000000" w:rsidDel="00000000" w:rsidP="00000000" w:rsidRDefault="00000000" w:rsidRPr="00000000" w14:paraId="0000000D">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E">
      <w:pPr>
        <w:pStyle w:val="Heading3"/>
        <w:keepNext w:val="0"/>
        <w:keepLines w:val="0"/>
        <w:spacing w:before="280" w:line="360" w:lineRule="auto"/>
        <w:rPr>
          <w:b w:val="1"/>
          <w:color w:val="000000"/>
          <w:sz w:val="24"/>
          <w:szCs w:val="24"/>
          <w:highlight w:val="white"/>
        </w:rPr>
      </w:pPr>
      <w:bookmarkStart w:colFirst="0" w:colLast="0" w:name="_h20gs7vhqz8l" w:id="1"/>
      <w:bookmarkEnd w:id="1"/>
      <w:r w:rsidDel="00000000" w:rsidR="00000000" w:rsidRPr="00000000">
        <w:rPr>
          <w:b w:val="1"/>
          <w:color w:val="000000"/>
          <w:sz w:val="24"/>
          <w:szCs w:val="24"/>
          <w:highlight w:val="white"/>
          <w:rtl w:val="0"/>
        </w:rPr>
        <w:t xml:space="preserve">2. ANIMAL DETAILS:</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Animal(s):</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3.3689839572194"/>
        <w:gridCol w:w="1293.048128342246"/>
        <w:gridCol w:w="1192.9411764705883"/>
        <w:gridCol w:w="1092.8342245989304"/>
        <w:gridCol w:w="1092.8342245989304"/>
        <w:gridCol w:w="3094.9732620320856"/>
        <w:tblGridChange w:id="0">
          <w:tblGrid>
            <w:gridCol w:w="1593.3689839572194"/>
            <w:gridCol w:w="1293.048128342246"/>
            <w:gridCol w:w="1192.9411764705883"/>
            <w:gridCol w:w="1092.8342245989304"/>
            <w:gridCol w:w="1092.8342245989304"/>
            <w:gridCol w:w="3094.9732620320856"/>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highlight w:val="white"/>
              </w:rPr>
            </w:pPr>
            <w:r w:rsidDel="00000000" w:rsidR="00000000" w:rsidRPr="00000000">
              <w:rPr>
                <w:b w:val="1"/>
                <w:sz w:val="24"/>
                <w:szCs w:val="24"/>
                <w:highlight w:val="white"/>
                <w:rtl w:val="0"/>
              </w:rPr>
              <w:t xml:space="preserve">Animal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highlight w:val="white"/>
              </w:rPr>
            </w:pPr>
            <w:r w:rsidDel="00000000" w:rsidR="00000000" w:rsidRPr="00000000">
              <w:rPr>
                <w:b w:val="1"/>
                <w:sz w:val="24"/>
                <w:szCs w:val="24"/>
                <w:highlight w:val="white"/>
                <w:rtl w:val="0"/>
              </w:rPr>
              <w:t xml:space="preserve">Breed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highlight w:val="white"/>
              </w:rPr>
            </w:pPr>
            <w:r w:rsidDel="00000000" w:rsidR="00000000" w:rsidRPr="00000000">
              <w:rPr>
                <w:b w:val="1"/>
                <w:sz w:val="24"/>
                <w:szCs w:val="24"/>
                <w:highlight w:val="white"/>
                <w:rtl w:val="0"/>
              </w:rPr>
              <w:t xml:space="preserve">Gender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highlight w:val="white"/>
              </w:rPr>
            </w:pPr>
            <w:r w:rsidDel="00000000" w:rsidR="00000000" w:rsidRPr="00000000">
              <w:rPr>
                <w:b w:val="1"/>
                <w:sz w:val="24"/>
                <w:szCs w:val="24"/>
                <w:highlight w:val="white"/>
                <w:rtl w:val="0"/>
              </w:rPr>
              <w:t xml:space="preserve">Age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highlight w:val="white"/>
              </w:rPr>
            </w:pPr>
            <w:r w:rsidDel="00000000" w:rsidR="00000000" w:rsidRPr="00000000">
              <w:rPr>
                <w:b w:val="1"/>
                <w:sz w:val="24"/>
                <w:szCs w:val="24"/>
                <w:highlight w:val="white"/>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highlight w:val="white"/>
              </w:rPr>
            </w:pPr>
            <w:r w:rsidDel="00000000" w:rsidR="00000000" w:rsidRPr="00000000">
              <w:rPr>
                <w:b w:val="1"/>
                <w:sz w:val="24"/>
                <w:szCs w:val="24"/>
                <w:highlight w:val="white"/>
                <w:rtl w:val="0"/>
              </w:rPr>
              <w:t xml:space="preserve">Registration/Tattoo/ID Marks</w:t>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2E">
      <w:pPr>
        <w:pStyle w:val="Heading3"/>
        <w:keepNext w:val="0"/>
        <w:keepLines w:val="0"/>
        <w:spacing w:before="280" w:line="360" w:lineRule="auto"/>
        <w:rPr>
          <w:b w:val="1"/>
          <w:color w:val="000000"/>
          <w:sz w:val="24"/>
          <w:szCs w:val="24"/>
          <w:highlight w:val="white"/>
        </w:rPr>
      </w:pPr>
      <w:bookmarkStart w:colFirst="0" w:colLast="0" w:name="_fp5vwlrlcpcj"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 _____________________________________________________</w:t>
      </w:r>
    </w:p>
    <w:p w:rsidR="00000000" w:rsidDel="00000000" w:rsidP="00000000" w:rsidRDefault="00000000" w:rsidRPr="00000000" w14:paraId="00000030">
      <w:pPr>
        <w:pStyle w:val="Heading3"/>
        <w:keepNext w:val="0"/>
        <w:keepLines w:val="0"/>
        <w:spacing w:before="280" w:line="360" w:lineRule="auto"/>
        <w:rPr>
          <w:b w:val="1"/>
          <w:color w:val="000000"/>
          <w:sz w:val="24"/>
          <w:szCs w:val="24"/>
          <w:highlight w:val="white"/>
        </w:rPr>
      </w:pPr>
      <w:bookmarkStart w:colFirst="0" w:colLast="0" w:name="_wvjlo61mdx5x"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31">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Animal(s):</w:t>
        <w:br w:type="textWrapping"/>
        <w:t xml:space="preserve">The Animal(s) are sold "as is" and the Seller makes no warranties about the condition of the Animal(s), express or implied.</w:t>
      </w:r>
    </w:p>
    <w:p w:rsidR="00000000" w:rsidDel="00000000" w:rsidP="00000000" w:rsidRDefault="00000000" w:rsidRPr="00000000" w14:paraId="00000032">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Health Guarantees:</w:t>
        <w:br w:type="textWrapping"/>
        <w:t xml:space="preserve">The Seller certifies that, to the best of their knowledge, the Animal(s) are in good health and free from contagious diseases at the time of sale.</w:t>
      </w:r>
    </w:p>
    <w:p w:rsidR="00000000" w:rsidDel="00000000" w:rsidP="00000000" w:rsidRDefault="00000000" w:rsidRPr="00000000" w14:paraId="00000033">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Animal(s)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34">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Vaccination Records:</w:t>
        <w:br w:type="textWrapping"/>
        <w:t xml:space="preserve">The Seller agrees to provide the Buyer with any vaccination records or health certificates for the Animal(s).</w:t>
      </w:r>
    </w:p>
    <w:p w:rsidR="00000000" w:rsidDel="00000000" w:rsidP="00000000" w:rsidRDefault="00000000" w:rsidRPr="00000000" w14:paraId="00000035">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Animal(s) are free of all liens and encumbrances, and that the Seller has full authority to sell the Animal(s).</w:t>
      </w:r>
    </w:p>
    <w:p w:rsidR="00000000" w:rsidDel="00000000" w:rsidP="00000000" w:rsidRDefault="00000000" w:rsidRPr="00000000" w14:paraId="00000036">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Animal(s).</w:t>
      </w:r>
    </w:p>
    <w:p w:rsidR="00000000" w:rsidDel="00000000" w:rsidP="00000000" w:rsidRDefault="00000000" w:rsidRPr="00000000" w14:paraId="00000037">
      <w:pPr>
        <w:pStyle w:val="Heading3"/>
        <w:keepNext w:val="0"/>
        <w:keepLines w:val="0"/>
        <w:spacing w:before="280" w:line="360" w:lineRule="auto"/>
        <w:rPr>
          <w:b w:val="1"/>
          <w:color w:val="000000"/>
          <w:sz w:val="24"/>
          <w:szCs w:val="24"/>
          <w:highlight w:val="white"/>
        </w:rPr>
      </w:pPr>
      <w:bookmarkStart w:colFirst="0" w:colLast="0" w:name="_e8bqg7o0gpi"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Animal(s) is accurate to the best of the Seller’s knowledge. The undersigned Buyer acknowledges receipt of the Animal(s) and agrees to the terms and conditions herein.</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Date: 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Date: ___________________</w:t>
      </w:r>
    </w:p>
    <w:p w:rsidR="00000000" w:rsidDel="00000000" w:rsidP="00000000" w:rsidRDefault="00000000" w:rsidRPr="00000000" w14:paraId="0000003B">
      <w:pPr>
        <w:pStyle w:val="Heading3"/>
        <w:keepNext w:val="0"/>
        <w:keepLines w:val="0"/>
        <w:spacing w:before="280" w:line="360" w:lineRule="auto"/>
        <w:rPr>
          <w:b w:val="1"/>
          <w:color w:val="000000"/>
          <w:sz w:val="24"/>
          <w:szCs w:val="24"/>
          <w:highlight w:val="white"/>
        </w:rPr>
      </w:pPr>
      <w:bookmarkStart w:colFirst="0" w:colLast="0" w:name="_syr9uncegv3r"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3E">
      <w:pPr>
        <w:pStyle w:val="Heading3"/>
        <w:keepNext w:val="0"/>
        <w:keepLines w:val="0"/>
        <w:spacing w:before="280" w:line="360" w:lineRule="auto"/>
        <w:rPr>
          <w:b w:val="1"/>
          <w:color w:val="000000"/>
          <w:sz w:val="24"/>
          <w:szCs w:val="24"/>
          <w:highlight w:val="white"/>
        </w:rPr>
      </w:pPr>
      <w:bookmarkStart w:colFirst="0" w:colLast="0" w:name="_yxutmh8i19pn"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42">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