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Illinois Motor Vehicle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This instrument is made in the County of ______________________, State of Illinois, on ______________ (MM/DD/YYYY), by and between:</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05">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Name: ______________________________________</w:t>
      </w:r>
    </w:p>
    <w:p w:rsidR="00000000" w:rsidDel="00000000" w:rsidP="00000000" w:rsidRDefault="00000000" w:rsidRPr="00000000" w14:paraId="00000006">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07">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08">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_______________</w:t>
      </w:r>
    </w:p>
    <w:p w:rsidR="00000000" w:rsidDel="00000000" w:rsidP="00000000" w:rsidRDefault="00000000" w:rsidRPr="00000000" w14:paraId="00000009">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_______________________</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0B">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Name: ______________________________________</w:t>
      </w:r>
    </w:p>
    <w:p w:rsidR="00000000" w:rsidDel="00000000" w:rsidP="00000000" w:rsidRDefault="00000000" w:rsidRPr="00000000" w14:paraId="0000000C">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0D">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0E">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_______________</w:t>
      </w:r>
    </w:p>
    <w:p w:rsidR="00000000" w:rsidDel="00000000" w:rsidP="00000000" w:rsidRDefault="00000000" w:rsidRPr="00000000" w14:paraId="0000000F">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Vehicle from the Seller, and the Seller agrees to sell the Vehicle to the Buyer under the terms and conditions set forth in this Bill of Sale.</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2. VEHICLE DESCRIPTION:</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vehicle being sold.</w:t>
      </w:r>
    </w:p>
    <w:p w:rsidR="00000000" w:rsidDel="00000000" w:rsidP="00000000" w:rsidRDefault="00000000" w:rsidRPr="00000000" w14:paraId="00000013">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14">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15">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16">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17">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Body Type: ______________________</w:t>
      </w:r>
    </w:p>
    <w:p w:rsidR="00000000" w:rsidDel="00000000" w:rsidP="00000000" w:rsidRDefault="00000000" w:rsidRPr="00000000" w14:paraId="00000018">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Vehicle Identification Number (VIN): ______________________</w:t>
      </w:r>
    </w:p>
    <w:p w:rsidR="00000000" w:rsidDel="00000000" w:rsidP="00000000" w:rsidRDefault="00000000" w:rsidRPr="00000000" w14:paraId="00000019">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Odometer Reading: ______________________ miles</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3. TERMS AND CONDITIONS:</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transfer ownership and possession of the Vehicle to the Buyer in exchange for:</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1E">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 Payment: The Buyer agrees to pay $_____________ to the Seller.</w:t>
      </w:r>
    </w:p>
    <w:p w:rsidR="00000000" w:rsidDel="00000000" w:rsidP="00000000" w:rsidRDefault="00000000" w:rsidRPr="00000000" w14:paraId="0000001F">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Trade: The Buyer agrees to exchange the Vehicle for the following item(s): ____________________________________________________________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4. TAXES:</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is responsible for paying any sales tax or related fees associated with the purchase of the Vehicle.</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5. WARRANTIES:</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The Vehicle is sold "AS IS," with no warranties, express or implied, including but not limited to warranties of fitness for a particular purpose or merchantability.</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6. ADDITIONAL TERMS AND CONDITIONS:</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Include any additional terms and conditions agreed upon by both parties.</w:t>
      </w:r>
    </w:p>
    <w:p w:rsidR="00000000" w:rsidDel="00000000" w:rsidP="00000000" w:rsidRDefault="00000000" w:rsidRPr="00000000" w14:paraId="00000026">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7. SELLER'S DISCLOSURE:</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Vehicle is accurate to the best of their knowledge and belief. The Vehicle is sold "AS IS," with no warranties, express or implied, except as specifically stated herein.</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 Date: ______________________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 Date: ______________________</w:t>
      </w:r>
    </w:p>
    <w:p w:rsidR="00000000" w:rsidDel="00000000" w:rsidP="00000000" w:rsidRDefault="00000000" w:rsidRPr="00000000" w14:paraId="0000002B">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8. WITNESS INFORMATION (OPTIONAL):</w:t>
      </w:r>
    </w:p>
    <w:p w:rsidR="00000000" w:rsidDel="00000000" w:rsidP="00000000" w:rsidRDefault="00000000" w:rsidRPr="00000000" w14:paraId="0000002D">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2E">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2F">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________________________________ Date: ______________________</w:t>
      </w:r>
    </w:p>
    <w:p w:rsidR="00000000" w:rsidDel="00000000" w:rsidP="00000000" w:rsidRDefault="00000000" w:rsidRPr="00000000" w14:paraId="00000031">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9. NOTARY ACKNOWLEDGMENT (OPTIONAL):</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w:t>
        <w:br w:type="textWrapping"/>
        <w:t xml:space="preserve">County of ___________________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38">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9">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A">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