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Equipment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Equipment Information: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Equipment: 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 Model: _______________ Year: 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Reading (if applicable): 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agrees to sell, transfer, and convey the above-described equipment to the Buyer for the total purchase price stated above. The equipment is sold "as-is" with no warranties or guarantees, either expressed or implied.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_______________________________ Date: 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Printed Name: 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_______________________________ Date: 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Printed Name: 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conditions: 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Buyer, acknowledge that I have inspected the equipment described above and accept it in its current condition.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Disclosure: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Seller, affirm that all information provided in this bill of sale is accurate to the best of my knowledge.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Agreement: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represents the entire agreement between the Buyer and the Seller. No other agreements, promises, or understandings are included unless specifically stated in this document.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Executed on: _______________________________ Date: 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