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38"/>
          <w:szCs w:val="38"/>
        </w:rPr>
      </w:pPr>
      <w:r w:rsidDel="00000000" w:rsidR="00000000" w:rsidRPr="00000000">
        <w:rPr>
          <w:b w:val="1"/>
          <w:sz w:val="38"/>
          <w:szCs w:val="38"/>
          <w:highlight w:val="white"/>
          <w:rtl w:val="0"/>
        </w:rPr>
        <w:t xml:space="preserve">District of Columbia Watercraft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Email Address: </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2: Seller Information</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Email Address: </w:t>
            </w:r>
          </w:p>
        </w:tc>
      </w:tr>
    </w:tbl>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Watercraft Information:</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Make: ___________________________________________</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Model: __________________________________________</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Year: ____________________________________________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Length: __________________________________________</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Hull ID Number: ___________________________________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Registration Number: _______________________________</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Sale Details:</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Sale Price: $__________________________</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1">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4">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Odometer Reading:</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As of the date of sale, the odometer reading is: ______________________ (miles/hours)</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The undersigned seller affirms that the above-described watercraft is being sold (check one):</w:t>
      </w:r>
    </w:p>
    <w:p w:rsidR="00000000" w:rsidDel="00000000" w:rsidP="00000000" w:rsidRDefault="00000000" w:rsidRPr="00000000" w14:paraId="00000029">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As-Is, with no warranties expressed or implied</w:t>
      </w:r>
    </w:p>
    <w:p w:rsidR="00000000" w:rsidDel="00000000" w:rsidP="00000000" w:rsidRDefault="00000000" w:rsidRPr="00000000" w14:paraId="0000002A">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With the following warranties: _____________________________________</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Seller's Disclosure:</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The undersigned seller certifies that the watercraft described herein is free of any liens or encumbrances except for those specified on the watercraft title and that all information provided in this form is true and accurate to the best of the seller's knowledge.</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Seller's Signature:__________________________ Date: _______________</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Printed Name: ____________________________________</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Buyer's Signature:__________________________ Date: _______________</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Printed Name: ____________________________________</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Witness's Signature:__________________________ Date: _______________</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Printed Name: ____________________________________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State of: ______________________</w:t>
      </w:r>
    </w:p>
    <w:p w:rsidR="00000000" w:rsidDel="00000000" w:rsidP="00000000" w:rsidRDefault="00000000" w:rsidRPr="00000000" w14:paraId="00000035">
      <w:pPr>
        <w:spacing w:after="240" w:before="240" w:line="360" w:lineRule="auto"/>
        <w:rPr>
          <w:b w:val="1"/>
          <w:sz w:val="24"/>
          <w:szCs w:val="24"/>
        </w:rPr>
      </w:pPr>
      <w:r w:rsidDel="00000000" w:rsidR="00000000" w:rsidRPr="00000000">
        <w:rPr>
          <w:b w:val="1"/>
          <w:sz w:val="24"/>
          <w:szCs w:val="24"/>
          <w:rtl w:val="0"/>
        </w:rPr>
        <w:t xml:space="preserve">County of: ______________________</w:t>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Subscribed and sworn to (or affirmed) before me on this ______ day of ________________, 20.</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Notary Signature: ______________________</w:t>
      </w:r>
    </w:p>
    <w:p w:rsidR="00000000" w:rsidDel="00000000" w:rsidP="00000000" w:rsidRDefault="00000000" w:rsidRPr="00000000" w14:paraId="00000038">
      <w:pPr>
        <w:spacing w:after="240" w:before="240" w:line="360" w:lineRule="auto"/>
        <w:rPr>
          <w:b w:val="1"/>
          <w:sz w:val="24"/>
          <w:szCs w:val="24"/>
        </w:rPr>
      </w:pPr>
      <w:r w:rsidDel="00000000" w:rsidR="00000000" w:rsidRPr="00000000">
        <w:rPr>
          <w:b w:val="1"/>
          <w:sz w:val="24"/>
          <w:szCs w:val="24"/>
          <w:rtl w:val="0"/>
        </w:rPr>
        <w:t xml:space="preserve">My Commission Expires: ______________________</w:t>
      </w:r>
    </w:p>
    <w:p w:rsidR="00000000" w:rsidDel="00000000" w:rsidP="00000000" w:rsidRDefault="00000000" w:rsidRPr="00000000" w14:paraId="0000003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