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62"/>
          <w:szCs w:val="62"/>
          <w:highlight w:val="white"/>
        </w:rPr>
      </w:pPr>
      <w:r w:rsidDel="00000000" w:rsidR="00000000" w:rsidRPr="00000000">
        <w:rPr>
          <w:b w:val="1"/>
          <w:sz w:val="62"/>
          <w:szCs w:val="62"/>
          <w:highlight w:val="white"/>
          <w:rtl w:val="0"/>
        </w:rPr>
        <w:t xml:space="preserve">District of Columbia Business Bill of Sale Form</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Business Bill of Sale ("Bill of Sale") is entered into on the above-indicated date between the following:</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w:t>
        <w:br w:type="textWrapping"/>
        <w:t xml:space="preserve">Address: ____________________________</w:t>
        <w:br w:type="textWrapping"/>
        <w:t xml:space="preserve">City/State/ZIP: 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w:t>
        <w:br w:type="textWrapping"/>
        <w:t xml:space="preserve">Address: ____________________________</w:t>
        <w:br w:type="textWrapping"/>
        <w:t xml:space="preserve">City/State/ZIP: 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2. BUSINESS DESCRIPTION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transfer, and convey all rights, title, and interest in and to the following described business ("Business"):</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Name: _______________________</w:t>
        <w:br w:type="textWrapping"/>
        <w:t xml:space="preserve">Type of Business: _______________________</w:t>
        <w:br w:type="textWrapping"/>
        <w:t xml:space="preserve">Business Address: ____________________________</w:t>
        <w:br w:type="textWrapping"/>
        <w:t xml:space="preserve">City/State/ZIP: 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sale includes, but is not limited to, the following assets:</w:t>
      </w:r>
    </w:p>
    <w:p w:rsidR="00000000" w:rsidDel="00000000" w:rsidP="00000000" w:rsidRDefault="00000000" w:rsidRPr="00000000" w14:paraId="0000000C">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Business Name and Goodwill</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Inventory</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Equipment and Fixtures</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Intellectual Property (including Trademarks, Patents, Copyrights)</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Customer List</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Contracts and Leases</w:t>
      </w:r>
    </w:p>
    <w:p w:rsidR="00000000" w:rsidDel="00000000" w:rsidP="00000000" w:rsidRDefault="00000000" w:rsidRPr="00000000" w14:paraId="00000012">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(specify): ___________________________________________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AND PAYMENT TERMS</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 ___________ for the Business. Payment will be made in the form of:</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Bank Transfer</w:t>
      </w:r>
    </w:p>
    <w:p w:rsidR="00000000" w:rsidDel="00000000" w:rsidP="00000000" w:rsidRDefault="00000000" w:rsidRPr="00000000" w14:paraId="0000001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shall be made as follows:</w:t>
      </w:r>
    </w:p>
    <w:p w:rsidR="00000000" w:rsidDel="00000000" w:rsidP="00000000" w:rsidRDefault="00000000" w:rsidRPr="00000000" w14:paraId="0000001B">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Full Payment on Date of Sale</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Partial Payment of $ ___________ on Date of Sale and Balance of $ ___________ due by _____________ (date)</w:t>
      </w:r>
    </w:p>
    <w:p w:rsidR="00000000" w:rsidDel="00000000" w:rsidP="00000000" w:rsidRDefault="00000000" w:rsidRPr="00000000" w14:paraId="0000001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Payment Arrangement: ___________________________________________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CONDITIONS OF SALE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Business is sold "as is," with no warranties implied or expressed by the Seller. The Buyer agrees to release the Seller from all liability arising from the use or ownership of the Business once the sale is complete.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5. DISCLOSURES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br w:type="textWrapping"/>
        <w:t xml:space="preserve">The Seller certifies that the Business is not involved in any legal claims, liens, or encumbrances. The Seller has the legal right to sell and transfer this Business.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Disclosure:</w:t>
        <w:br w:type="textWrapping"/>
        <w:t xml:space="preserve">The Buyer certifies that they have reviewed the financial statements, assets, and liabilities of the Business and agree to purchase the Business based on their own due diligence.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w:t>
        <w:br w:type="textWrapping"/>
        <w:t xml:space="preserve">Date: 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w:t>
        <w:br w:type="textWrapping"/>
        <w:t xml:space="preserve">Date: 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w:t>
        <w:br w:type="textWrapping"/>
        <w:t xml:space="preserve">Date: 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w:t>
        <w:br w:type="textWrapping"/>
        <w:t xml:space="preserve">County of 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 day of __________, 20 by ___________________ (Seller) and ___________________ (Buyer).</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w:t>
        <w:br w:type="textWrapping"/>
        <w:t xml:space="preserve">My Commission Expires: 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above-described Business is free of any encumbrances and that I have the legal right to transfer ownership. I further certify that all information provided in this bill of sale is accurate to the best of my knowledge.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Certification Signature: _______________________</w:t>
        <w:br w:type="textWrapping"/>
        <w:t xml:space="preserve">Date: 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certify that I have received the above-described Business in satisfactory condition and that I understand the terms and conditions of this sale.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Certification Signature: _______________________</w:t>
        <w:br w:type="textWrapping"/>
        <w:t xml:space="preserve">Date: 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agree to comply with all federal, state, and local laws regarding the transfer of the Business. Both parties acknowledge the need for any necessary paperwork to facilitate the lawful transfer of ownership.</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