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2"/>
          <w:szCs w:val="42"/>
          <w:highlight w:val="white"/>
        </w:rPr>
      </w:pPr>
      <w:r w:rsidDel="00000000" w:rsidR="00000000" w:rsidRPr="00000000">
        <w:rPr>
          <w:b w:val="1"/>
          <w:sz w:val="42"/>
          <w:szCs w:val="42"/>
          <w:highlight w:val="white"/>
          <w:rtl w:val="0"/>
        </w:rPr>
        <w:t xml:space="preserve">Connecticut Motor Vehicle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State of Connecticut</w:t>
        <w:br w:type="textWrapping"/>
        <w:t xml:space="preserve">Department of Motor Vehicles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Instructions:</w:t>
      </w:r>
    </w:p>
    <w:p w:rsidR="00000000" w:rsidDel="00000000" w:rsidP="00000000" w:rsidRDefault="00000000" w:rsidRPr="00000000" w14:paraId="00000005">
      <w:pPr>
        <w:numPr>
          <w:ilvl w:val="0"/>
          <w:numId w:val="1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w:t>
      </w:r>
      <w:r w:rsidDel="00000000" w:rsidR="00000000" w:rsidRPr="00000000">
        <w:rPr>
          <w:b w:val="1"/>
          <w:sz w:val="24"/>
          <w:szCs w:val="24"/>
          <w:highlight w:val="white"/>
          <w:rtl w:val="0"/>
        </w:rPr>
        <w:t xml:space="preserve"> of motor vehicles or vessels must complete, sign, and give this form to the purchaser. Seller should retain a copy for records.</w:t>
      </w:r>
    </w:p>
    <w:p w:rsidR="00000000" w:rsidDel="00000000" w:rsidP="00000000" w:rsidRDefault="00000000" w:rsidRPr="00000000" w14:paraId="00000006">
      <w:pPr>
        <w:numPr>
          <w:ilvl w:val="0"/>
          <w:numId w:val="1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Purchaser must present a completed form to the Motor Vehicle Department and other entities required for proper registration.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Sale of:</w:t>
      </w:r>
    </w:p>
    <w:p w:rsidR="00000000" w:rsidDel="00000000" w:rsidP="00000000" w:rsidRDefault="00000000" w:rsidRPr="00000000" w14:paraId="0000000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Motor Vehicle</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Vessel</w:t>
      </w:r>
    </w:p>
    <w:p w:rsidR="00000000" w:rsidDel="00000000" w:rsidP="00000000" w:rsidRDefault="00000000" w:rsidRPr="00000000" w14:paraId="0000000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C">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D">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0E">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0F">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0">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1">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2">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Selling Price: $____________________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vehicle or vessel described below hereby transfers to the purchaser the following vehicle or vessel, including all rights, title, and interest for the total amount stated above. The seller certifies that all information about the vehicle or vessel is accurate to the best of their knowledge.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Purchaser Information:</w:t>
      </w:r>
    </w:p>
    <w:p w:rsidR="00000000" w:rsidDel="00000000" w:rsidP="00000000" w:rsidRDefault="00000000" w:rsidRPr="00000000" w14:paraId="00000016">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Motor Vehicle:</w:t>
      </w:r>
    </w:p>
    <w:p w:rsidR="00000000" w:rsidDel="00000000" w:rsidP="00000000" w:rsidRDefault="00000000" w:rsidRPr="00000000" w14:paraId="0000001E">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2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Body Type: _________________________________</w:t>
      </w:r>
    </w:p>
    <w:p w:rsidR="00000000" w:rsidDel="00000000" w:rsidP="00000000" w:rsidRDefault="00000000" w:rsidRPr="00000000" w14:paraId="0000002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24">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Vessel: (if applicable)</w:t>
      </w:r>
    </w:p>
    <w:p w:rsidR="00000000" w:rsidDel="00000000" w:rsidP="00000000" w:rsidRDefault="00000000" w:rsidRPr="00000000" w14:paraId="00000026">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27">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28">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29">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2A">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_________________________________</w:t>
      </w:r>
    </w:p>
    <w:p w:rsidR="00000000" w:rsidDel="00000000" w:rsidP="00000000" w:rsidRDefault="00000000" w:rsidRPr="00000000" w14:paraId="0000002B">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Description:</w:t>
      </w:r>
    </w:p>
    <w:p w:rsidR="00000000" w:rsidDel="00000000" w:rsidP="00000000" w:rsidRDefault="00000000" w:rsidRPr="00000000" w14:paraId="0000002D">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Engine Make and Model: _________________________________</w:t>
      </w:r>
    </w:p>
    <w:p w:rsidR="00000000" w:rsidDel="00000000" w:rsidP="00000000" w:rsidRDefault="00000000" w:rsidRPr="00000000" w14:paraId="0000002E">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Serial Number: _________________________________</w:t>
      </w:r>
    </w:p>
    <w:p w:rsidR="00000000" w:rsidDel="00000000" w:rsidP="00000000" w:rsidRDefault="00000000" w:rsidRPr="00000000" w14:paraId="0000002F">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and Signature: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vehicle or vessel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3D">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pay any applicable taxes related to the purchase of the motor vehicle or vessel.</w:t>
      </w:r>
    </w:p>
    <w:p w:rsidR="00000000" w:rsidDel="00000000" w:rsidP="00000000" w:rsidRDefault="00000000" w:rsidRPr="00000000" w14:paraId="0000003E">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governed by the laws of the State of Connecticut.</w:t>
      </w:r>
    </w:p>
    <w:p w:rsidR="00000000" w:rsidDel="00000000" w:rsidP="00000000" w:rsidRDefault="00000000" w:rsidRPr="00000000" w14:paraId="0000003F">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disputes arising from this Bill of Sale will be resolved in the courts of Connecticut.</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42">
      <w:pPr>
        <w:numPr>
          <w:ilvl w:val="0"/>
          <w:numId w:val="10"/>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3">
      <w:pPr>
        <w:numPr>
          <w:ilvl w:val="0"/>
          <w:numId w:val="10"/>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4">
      <w:pPr>
        <w:numPr>
          <w:ilvl w:val="0"/>
          <w:numId w:val="10"/>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4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4A">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C">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