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California Mobile Home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gzxrhsvdvxg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DESCRIPTION OF MOBILE HOME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Manufacturer: 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Size: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Home: 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mobile home described above is $_________.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MOBILE HOME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mobile home is sold "as is" with no warranties, express or implied, except: 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mobile home is free of all liens, claims, and encumbrances, and that the Seller has full legal right to sell the same.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mobile home's condition: ________________________________________________________________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mobile home to their satisfaction and accepts the mobile home in its current condition.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ADDITIONAL TERMS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Mobile Home Bill of Sale.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