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Arizona RV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Arizona,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Arizona, 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Vehicle Information:</w:t>
        <w:br w:type="textWrapping"/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Vehicle Identification Number (VIN): _______________________</w:t>
        <w:br w:type="textWrapping"/>
        <w:t xml:space="preserve">License Plate Number: _______________________</w:t>
        <w:br w:type="textWrapping"/>
        <w:t xml:space="preserve">Odometer Reading: _______________________</w:t>
      </w:r>
    </w:p>
    <w:p w:rsidR="00000000" w:rsidDel="00000000" w:rsidP="00000000" w:rsidRDefault="00000000" w:rsidRPr="00000000" w14:paraId="000000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condition of the vehicle is (Check one):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Disclosure Statement:</w:t>
        <w:br w:type="textWrapping"/>
        <w:t xml:space="preserve">Federal and state law requires that you state the mileage upon transfer of ownership. Failure to complete or providing a false statement may result in fines and/or imprisonment.</w:t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 (the "Seller"), certify to the best of my knowledge that the odometer reading is ___________ (miles) and reflects the actual mileage of the vehicle described above unless one of the following statements is checked: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 is not the actual mileage. WARNING - ODOMETER DISCREPANCY.</w:t>
      </w:r>
    </w:p>
    <w:p w:rsidR="00000000" w:rsidDel="00000000" w:rsidP="00000000" w:rsidRDefault="00000000" w:rsidRPr="00000000" w14:paraId="0000001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I, ___________ (the "Seller"), hereby sell, transfer, and convey all rights, title, and interest in the above-described RV (the "Vehicle") to ___________ (the "Buyer") for and in consideration of the sum of $_____ (_____).</w:t>
      </w:r>
    </w:p>
    <w:p w:rsidR="00000000" w:rsidDel="00000000" w:rsidP="00000000" w:rsidRDefault="00000000" w:rsidRPr="00000000" w14:paraId="0000001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Vehicle is being sold "as is" without any guarantees or warranties, expressed or implied, by the Seller.</w:t>
      </w:r>
    </w:p>
    <w:p w:rsidR="00000000" w:rsidDel="00000000" w:rsidP="00000000" w:rsidRDefault="00000000" w:rsidRPr="00000000" w14:paraId="0000001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3pon2olmzdz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</w:t>
      </w:r>
    </w:p>
    <w:p w:rsidR="00000000" w:rsidDel="00000000" w:rsidP="00000000" w:rsidRDefault="00000000" w:rsidRPr="00000000" w14:paraId="0000002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2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2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