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50"/>
          <w:szCs w:val="5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highlight w:val="white"/>
          <w:rtl w:val="0"/>
        </w:rPr>
        <w:t xml:space="preserve">Alabama Snowmobile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_______________________________________ (the "Seller"), agree to sell, transfer and convey all rights, title, and interest in the below-described snowmobile ("the Vehicle") to _______________________________________ (the "Buyer") for and in consideration of the total sum of $____________. Payment includes all sales tax and is acknowledged by the Seller.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Select Payment Method: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 of the Vehicle: The condition of the vehicle is: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Disclosure Statement: Federal law requires that the mileage of the Vehicle be provided upon transfer of ownership. Failure to complete or providing a false statement may result in fines and/or imprisonment. The Seller certifies to the best of their knowledge that the odometer reading is accurate.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actual mileage of the Vehicle described above.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mileage in excess of its mechanical limits (odometer rollover).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 not the actual mileage (WARNING – ODOMETER DISCREPANCY) due to the following reasons: __________________________.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Certification: I hereby certify that I am the legal owner of the Vehicle and have the authority to sell it. I agree to defend and indemnify the Buyer against any claims arising from this sale.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____________________________ Date: _______________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____________________________ Date: _______________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Signature: ___________________________ Date: _______________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