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100" w:line="240" w:lineRule="auto"/>
        <w:ind w:right="-30"/>
        <w:jc w:val="center"/>
        <w:rPr>
          <w:b w:val="1"/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b w:val="1"/>
          <w:color w:val="0000ff"/>
          <w:sz w:val="72"/>
          <w:szCs w:val="72"/>
          <w:rtl w:val="0"/>
        </w:rPr>
        <w:t xml:space="preserve">Self Appraisal Form for Employee</w:t>
      </w:r>
      <w:r w:rsidDel="00000000" w:rsidR="00000000" w:rsidRPr="00000000">
        <w:rPr>
          <w:b w:val="1"/>
          <w:color w:val="f75d5d"/>
          <w:sz w:val="72"/>
          <w:szCs w:val="7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Personal and Job Information: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Employee Name: 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Position: 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Department: 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Review Period: 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Self-Evaluation: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Describe your key accomplishments during the review period: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Identify areas for personal development: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Outline your goals for the next review period: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Feedback to Management: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What support do you need from management to achieve your goals?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Employee Declaration: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 certify that the information provided is accurate and reflects my contributions and areas for development.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Employee Signature: 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Tables and Checkboxes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35.8139534883721"/>
        <w:gridCol w:w="3821.860465116279"/>
        <w:gridCol w:w="1486.046511627907"/>
        <w:gridCol w:w="2616.2790697674423"/>
        <w:tblGridChange w:id="0">
          <w:tblGrid>
            <w:gridCol w:w="1435.8139534883721"/>
            <w:gridCol w:w="3821.860465116279"/>
            <w:gridCol w:w="1486.046511627907"/>
            <w:gridCol w:w="2616.279069767442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before="120" w:line="36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Skill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before="120" w:line="36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Current Proficiency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before="120" w:line="36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Goal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before="120" w:line="360" w:lineRule="auto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Action Plan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before="120" w:line="36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2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