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color w:val="f75d5d"/>
          <w:sz w:val="72"/>
          <w:szCs w:val="72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50"/>
          <w:szCs w:val="50"/>
          <w:shd w:fill="fff2cc" w:val="clear"/>
          <w:rtl w:val="0"/>
        </w:rPr>
        <w:t xml:space="preserve">Free Printable Basic Rental Agreement</w:t>
      </w:r>
      <w:r w:rsidDel="00000000" w:rsidR="00000000" w:rsidRPr="00000000">
        <w:rPr>
          <w:rFonts w:ascii="Arial" w:cs="Arial" w:eastAsia="Arial" w:hAnsi="Arial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Property Description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Address: 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Type: [ ] Apartment [ ] House [ ] Studio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Lease Term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Start Date: 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End Date: 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Renewal Terms: ____________________________________________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Payment Information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Monthly Rent: $___________________________________________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Security Deposit: $________________________________________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Late Fee Policy: __________________________________________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Tenant Responsibilities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Utilities: 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Noise Levels: 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Pets: [ ] Allowed [ ] Not Allowed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Landlord Responsibilities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Maintenance: 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Emergency Contact Info: ___________________________________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Confirmation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Tenant's Signature: 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Landlord's Signature: 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before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____________________________________________________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A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C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