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9800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60"/>
          <w:szCs w:val="60"/>
          <w:highlight w:val="white"/>
          <w:rtl w:val="0"/>
        </w:rPr>
        <w:t xml:space="preserve">One Page Lease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88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Landlord:______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Tenant:______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Property:______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00"/>
          <w:sz w:val="24"/>
          <w:szCs w:val="24"/>
          <w:rtl w:val="0"/>
        </w:rPr>
        <w:t xml:space="preserve">Term:</w:t>
        <w:br w:type="textWrapping"/>
        <w:t xml:space="preserve">Start:______−End:______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Rent: $\_\_\_\_/month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Deposit: $\_\_\_\_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Usage: Residential only.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Utilities: Tenant pays all.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Rules: No smoking. Pets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Law: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Signatures: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Landlord: ______</w:t>
        <w:br w:type="textWrapping"/>
        <w:t xml:space="preserve">Tenant: ______</w:t>
        <w:br w:type="textWrapping"/>
        <w:t xml:space="preserve">Date: 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