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sz w:val="52"/>
          <w:szCs w:val="52"/>
          <w:highlight w:val="white"/>
          <w:rtl w:val="0"/>
        </w:rPr>
        <w:t xml:space="preserve">Fun Survey Questions for Students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Title: Get to Know You Survey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Let's make this fun! Answer the following questions to help us create a better school community.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="360" w:lineRule="auto"/>
        <w:ind w:left="72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If you could have any superpower, what would it be?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2. What's your go-to song that always puts you in a good mood?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3. If you could travel anywhere in the world, where would you go?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4. What's your favorite thing to do after school?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5. If you were an animal, what would you be?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240" w:before="0" w:line="360" w:lineRule="auto"/>
        <w:ind w:left="144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rPr>
          <w:rFonts w:ascii="Roboto" w:cs="Roboto" w:eastAsia="Roboto" w:hAnsi="Roboto"/>
          <w:b w:val="1"/>
          <w:color w:val="0d0d0d"/>
          <w:sz w:val="33"/>
          <w:szCs w:val="33"/>
          <w:highlight w:val="white"/>
        </w:rPr>
      </w:pPr>
      <w:bookmarkStart w:colFirst="0" w:colLast="0" w:name="_fv8he2ioomx6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1f1f1f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