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46"/>
          <w:szCs w:val="46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6"/>
          <w:szCs w:val="46"/>
          <w:shd w:fill="fff2cc" w:val="clear"/>
          <w:rtl w:val="0"/>
        </w:rPr>
        <w:t xml:space="preserve">Employment Declaration Form California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480" w:lineRule="auto"/>
        <w:ind w:left="720" w:hanging="360"/>
        <w:rPr>
          <w:rFonts w:ascii="Arial" w:cs="Arial" w:eastAsia="Arial" w:hAnsi="Arial"/>
          <w:b w:val="1"/>
          <w:color w:val="f75d5d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Employee Section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California Employee ID: 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480" w:lineRule="auto"/>
        <w:ind w:left="720" w:hanging="360"/>
        <w:rPr>
          <w:rFonts w:ascii="Arial" w:cs="Arial" w:eastAsia="Arial" w:hAnsi="Arial"/>
          <w:b w:val="1"/>
          <w:color w:val="f75d5d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Employment Details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Effective Date of Employment: ___________________________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Employment Type (Full-Time/Part-Time/Contract): 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480" w:lineRule="auto"/>
        <w:ind w:left="720" w:hanging="360"/>
        <w:rPr>
          <w:rFonts w:ascii="Arial" w:cs="Arial" w:eastAsia="Arial" w:hAnsi="Arial"/>
          <w:b w:val="1"/>
          <w:color w:val="f75d5d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Legal Declaration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Statement: "Under penalty of perjury, I declare that the foregoing is true and correct."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Signature: ___________________________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before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0D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48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o22yv87ec7ys" w:id="1"/>
      <w:bookmarkEnd w:id="1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Additional Elements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48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Table for monthly reporting (Month, Hours Worked, Overtime, Comments) with 8 rows.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48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Checkbox at the end of the form for final confirmation and consent.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2"/>
          <w:bookmarkEnd w:id="2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3"/>
          <w:bookmarkEnd w:id="3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