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660000"/>
          <w:sz w:val="52"/>
          <w:szCs w:val="52"/>
          <w:rtl w:val="0"/>
        </w:rPr>
        <w:t xml:space="preserve"> </w:t>
      </w:r>
      <w:r w:rsidDel="00000000" w:rsidR="00000000" w:rsidRPr="00000000">
        <w:rPr>
          <w:b w:val="1"/>
          <w:color w:val="660000"/>
          <w:sz w:val="52"/>
          <w:szCs w:val="52"/>
          <w:highlight w:val="white"/>
          <w:rtl w:val="0"/>
        </w:rPr>
        <w:t xml:space="preserve">Employee Appraisal Form Template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b w:val="1"/>
          <w:color w:val="5b0f00"/>
          <w:sz w:val="24"/>
          <w:szCs w:val="24"/>
        </w:rPr>
      </w:pPr>
      <w:r w:rsidDel="00000000" w:rsidR="00000000" w:rsidRPr="00000000">
        <w:rPr>
          <w:color w:val="5b0f00"/>
          <w:sz w:val="24"/>
          <w:szCs w:val="24"/>
          <w:rtl w:val="0"/>
        </w:rPr>
        <w:br w:type="textWrapping"/>
      </w:r>
      <w:r w:rsidDel="00000000" w:rsidR="00000000" w:rsidRPr="00000000">
        <w:rPr>
          <w:b w:val="1"/>
          <w:color w:val="5b0f00"/>
          <w:sz w:val="24"/>
          <w:szCs w:val="24"/>
          <w:rtl w:val="0"/>
        </w:rPr>
        <w:t xml:space="preserve">Employee Information: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Employee Name: ______________________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Department: ______________________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Position: ______________________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Evaluation Period: ______________________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5b0f00"/>
          <w:sz w:val="24"/>
          <w:szCs w:val="24"/>
        </w:rPr>
      </w:pPr>
      <w:r w:rsidDel="00000000" w:rsidR="00000000" w:rsidRPr="00000000">
        <w:rPr>
          <w:b w:val="1"/>
          <w:color w:val="5b0f00"/>
          <w:sz w:val="24"/>
          <w:szCs w:val="24"/>
          <w:rtl w:val="0"/>
        </w:rPr>
        <w:t xml:space="preserve">Performance Evaluation: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Quality of Work: ______________________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Reliability: ______________________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Communication Skills: ______________________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Teamwork: ______________________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Initiative: ______________________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5b0f00"/>
          <w:sz w:val="24"/>
          <w:szCs w:val="24"/>
        </w:rPr>
      </w:pPr>
      <w:r w:rsidDel="00000000" w:rsidR="00000000" w:rsidRPr="00000000">
        <w:rPr>
          <w:b w:val="1"/>
          <w:color w:val="5b0f00"/>
          <w:sz w:val="24"/>
          <w:szCs w:val="24"/>
          <w:rtl w:val="0"/>
        </w:rPr>
        <w:t xml:space="preserve">Overall Performance: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Summary: ______________________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Supervisor's Recommendations: ______________________</w:t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5b0f00"/>
          <w:sz w:val="24"/>
          <w:szCs w:val="24"/>
        </w:rPr>
      </w:pPr>
      <w:r w:rsidDel="00000000" w:rsidR="00000000" w:rsidRPr="00000000">
        <w:rPr>
          <w:b w:val="1"/>
          <w:color w:val="5b0f00"/>
          <w:sz w:val="24"/>
          <w:szCs w:val="24"/>
          <w:rtl w:val="0"/>
        </w:rPr>
        <w:t xml:space="preserve">Employee Feedback: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Areas for Improvement: ______________________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Goals for Next Period: ______________________</w:t>
      </w:r>
    </w:p>
    <w:p w:rsidR="00000000" w:rsidDel="00000000" w:rsidP="00000000" w:rsidRDefault="00000000" w:rsidRPr="00000000" w14:paraId="0000001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5b0f00"/>
          <w:sz w:val="24"/>
          <w:szCs w:val="24"/>
        </w:rPr>
      </w:pPr>
      <w:r w:rsidDel="00000000" w:rsidR="00000000" w:rsidRPr="00000000">
        <w:rPr>
          <w:b w:val="1"/>
          <w:color w:val="5b0f00"/>
          <w:sz w:val="24"/>
          <w:szCs w:val="24"/>
          <w:rtl w:val="0"/>
        </w:rPr>
        <w:t xml:space="preserve">Supervisor Information: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Supervisor Name: ______________________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Signature: ______________________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Date: ______________________</w:t>
      </w:r>
    </w:p>
    <w:p w:rsidR="00000000" w:rsidDel="00000000" w:rsidP="00000000" w:rsidRDefault="00000000" w:rsidRPr="00000000" w14:paraId="00000019">
      <w:pPr>
        <w:pageBreakBefore w:val="0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