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0c343d"/>
          <w:sz w:val="66"/>
          <w:szCs w:val="66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c343d"/>
          <w:sz w:val="66"/>
          <w:szCs w:val="66"/>
          <w:rtl w:val="0"/>
        </w:rPr>
        <w:t xml:space="preserve">Classroom Observation Form for Teachers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br w:type="textWrapping"/>
        <w:t xml:space="preserve">Observer Details: ______________________</w:t>
        <w:br w:type="textWrapping"/>
        <w:t xml:space="preserve">Date: ______________________</w:t>
        <w:br w:type="textWrapping"/>
        <w:t xml:space="preserve">Teacher Being Observed: ______________________</w:t>
        <w:br w:type="textWrapping"/>
        <w:t xml:space="preserve">Subject and Grade Level: ______________________</w:t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Classroom Setup Assessment: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Optimal layout for learning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Sufficient instructional materials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Proper lighting and ventilation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Modifications needed: ______________________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Session Duration: ______________________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Lesson Observation: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Main activities: ______________________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Teacher's approach: ______________________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Student reactions: ______________________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Evaluation Areas: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Instructor Effectiveness:</w:t>
      </w:r>
    </w:p>
    <w:p w:rsidR="00000000" w:rsidDel="00000000" w:rsidP="00000000" w:rsidRDefault="00000000" w:rsidRPr="00000000" w14:paraId="00000010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Details: __________________________________________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Learning Environment:</w:t>
      </w:r>
    </w:p>
    <w:p w:rsidR="00000000" w:rsidDel="00000000" w:rsidP="00000000" w:rsidRDefault="00000000" w:rsidRPr="00000000" w14:paraId="00000012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Details: __________________________________________</w:t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General Comments: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