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48"/>
          <w:szCs w:val="48"/>
          <w:shd w:fill="fff2cc" w:val="clear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48"/>
          <w:szCs w:val="48"/>
          <w:shd w:fill="fff2cc" w:val="clear"/>
          <w:rtl w:val="0"/>
        </w:rPr>
        <w:t xml:space="preserve">Classroom Observation Form Template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 of Observer: ______________________</w:t>
        <w:br w:type="textWrapping"/>
        <w:t xml:space="preserve">Observation Date: ______________________</w:t>
        <w:br w:type="textWrapping"/>
        <w:t xml:space="preserve">Name of Teacher: ______________________</w:t>
        <w:br w:type="textWrapping"/>
        <w:t xml:space="preserve">Grade/Subject Taught: ______________________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Classroom Description: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Organized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Resourceful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Engaging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Needs improvement: __________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Length of Class: ______________________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Key Activities: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Focus Points for Observation: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Teaching Methodologies: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Observation: __________________________________________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Student Participation: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Observation: __________________________________________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Recommendations for Improvement: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color w:val="0d0d0d"/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8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A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