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8"/>
          <w:szCs w:val="38"/>
          <w:rtl w:val="0"/>
        </w:rPr>
        <w:t xml:space="preserve">Student Clearance Form for Teachers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1: Student and Course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 Name: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 ID: 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Course: 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Semester/Term: 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2: Clearance Checklist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Assignments Submitted: [Checkbox] Yes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Textbooks Returned: [Checkbox] Yes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Laboratory Equipment Returned: [Checkbox] Yes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Notes: 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 Section: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Teacher's Signature: 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