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0000ff"/>
          <w:sz w:val="42"/>
          <w:szCs w:val="42"/>
          <w:highlight w:val="white"/>
          <w:rtl w:val="0"/>
        </w:rPr>
        <w:t xml:space="preserve">Recommendation Letter for Scholarship PDF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[Your Institution/Organization]</w:t>
        <w:br w:type="textWrapping"/>
        <w:t xml:space="preserve">[Your Contact Information]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[Recipient's Name or Scholarship Committee's Name]</w:t>
        <w:br w:type="textWrapping"/>
        <w:t xml:space="preserve">[Institution/Organization]</w:t>
        <w:br w:type="textWrapping"/>
        <w:t xml:space="preserve">[Address]</w:t>
        <w:br w:type="textWrapping"/>
        <w:t xml:space="preserve">[City, State, Zip Code]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Dear [Recipient's Name or Scholarship Committee],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writing to wholeheartedly recommend [Applicant's Name] for the [Name of the Scholarship]. As [Your Position] at [Your Institution/Organization], I have had the pleasure of witnessing [Applicant's Name]'s remarkable academic journey and personal growth over the past [Number] years.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Academic Excellence and Intellectual Curiosity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[Applicant's Name] has consistently demonstrated an unwavering commitment to academic excellence, as evidenced by their [GPA/Class Rank] and their active engagement in [mention any relevant academic clubs, competitions, or activities]. [Provide a specific example of a project or achievement].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Leadership and Community Service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Beyond the classroom, [Applicant's Name] has shown exceptional leadership abilities and a genuine passion for community service. [Describe a leadership role or community service project the applicant was involved in, providing specific details about their contributions and impact].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Personal Character and Resilience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What truly sets [Applicant's Name] apart is their personal character and resilience. [Describe a challenge the applicant overcame or a personal quality that you admire, using a specific anecdote to illustrate your points].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conclusion, I firmly believe that [Applicant's Name] is an exemplary candidate for the [Name of the Scholarship]. Their dedication to academic excellence, leadership, and community engagement align perfectly with the values and objectives of your scholarship program. I am confident that [Applicant's Name] will not only benefit immensely from this opportunity but will also contribute significantly to your community.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do not hesitate to contact me if you require further information or insights into [Applicant's Name]'s qualifications and character.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[Your Signature (if submitting a hard copy)]</w:t>
        <w:br w:type="textWrapping"/>
        <w:t xml:space="preserve">[Your Name]</w:t>
        <w:br w:type="textWrapping"/>
        <w:t xml:space="preserve">[Your Position]</w:t>
        <w:br w:type="textWrapping"/>
        <w:t xml:space="preserve">[Your Contact Information]</w:t>
      </w:r>
    </w:p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